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a9e8" w14:textId="f81a9e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обеспечения промышленной безопасности для хвостовых и шламовых хозяйств опасных производственных объектов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по инвестициям и развитию Республики Казахстан от 30 декабря 2014 года № 349. Зарегистрирован в Министерстве юстиции Республики Казахстан 13 февраля 2015 года № 10253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преамбулу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обеспечения промышленной безопасности для хвостовых и шламовых хозяйств опасных производственных объектов.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13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И.о. министра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У. Карабалин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8 января 2015 года</w:t>
      </w:r>
    </w:p>
    <w:bookmarkStart w:name="z24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 инвестициям и развитию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30 декабря 2014 года № 349    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обеспечения промышленной безопасности для хвостовых и</w:t>
      </w:r>
      <w:r>
        <w:br/>
      </w:r>
      <w:r>
        <w:rPr>
          <w:rFonts w:ascii="Consolas"/>
          <w:b/>
          <w:i w:val="false"/>
          <w:color w:val="000000"/>
        </w:rPr>
        <w:t>
шламовых хозяйств опасных производственных объектов</w:t>
      </w:r>
    </w:p>
    <w:bookmarkEnd w:id="2"/>
    <w:bookmarkStart w:name="z31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обеспечения промышленной безопасности для хвостовых и шламовых хозяйств опасных производственных объектов (далее - Правила) разработаны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и определяют порядок организации и обеспечения </w:t>
      </w:r>
      <w:r>
        <w:rPr>
          <w:rFonts w:ascii="Consolas"/>
          <w:b w:val="false"/>
          <w:i w:val="false"/>
          <w:color w:val="000000"/>
          <w:sz w:val="20"/>
        </w:rPr>
        <w:t>промышленной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при проектировании, строительстве, эксплуатации, расширении, реконструкции, модернизации, консервации и ликвидации </w:t>
      </w:r>
      <w:r>
        <w:rPr>
          <w:rFonts w:ascii="Consolas"/>
          <w:b w:val="false"/>
          <w:i w:val="false"/>
          <w:color w:val="000000"/>
          <w:sz w:val="20"/>
        </w:rPr>
        <w:t>опасных производственных объектов</w:t>
      </w:r>
      <w:r>
        <w:rPr>
          <w:rFonts w:ascii="Consolas"/>
          <w:b w:val="false"/>
          <w:i w:val="false"/>
          <w:color w:val="000000"/>
          <w:sz w:val="20"/>
        </w:rPr>
        <w:t xml:space="preserve"> хвостовых и шламовых хозяйств (далее – хвостохранилища) на территории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Технологические процессы необходимо производить с соблюдением технологического регламента, разработанного и утвержденного техническим руководителем организации, эксплуатирующей хвостохранилище.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целях обеспечения безаварийной и безопасной эксплуатации хвостохранилищ предусматриваются: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оснащение отстойников и сгустителей устройствами или механизмами для их расчистки, промывки в случаях зашламования, исключающих применение ручного труда и повреждение конструкций;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самотечные пульповоды (лотки), отводящие сгущенную пульпу от сгустителей в пульпонасосную станцию, имеющие уклоны и исключающие их зашламование и запрессовку.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Туннели, в которых прокладываются пульповоды, оборудуются вентиляцией, аварийным освещением и устанавливаются проходы шириной 0,8 м для обслуживающего персонала.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Для хвостохранилища накопителей, не обеспечивающих прием паводкового стока в течение всего срока эксплуатации, предусматриваются сооружения по его приему и отводу за пределы накопителя.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Для контроля уровня и состава подземных вод на накопителе отходов и сточных вод хвостохранилища необходимо создание сети наблюдательных скважин.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Настоящие Правила не распространяются на сооружения систем очистки сточных вод, накопители промышленных стоков, систем транспортировки и укладки обезвоженных хвостов, меры безопасности к которым определяются проектными решениями.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Для хвостохранилищ определяются последствия разрушения их ограждающих и водосбросных сооружений, границы зоны возможного затопления территории, загрязнения подземных и поверхностных 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в зоне возможного затопления расположены другие объекты, выполняются мероприятия по их защите или выносу на безопасное место.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Изменения в технологическую схему, аппаратурное оформление, системы противоаварийной защиты хвостохранилища вносятся при наличии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Не допускается ввод в эксплуатацию хвостохранилища, строительство которого не завершено в соответствие с </w:t>
      </w:r>
      <w:r>
        <w:rPr>
          <w:rFonts w:ascii="Consolas"/>
          <w:b w:val="false"/>
          <w:i w:val="false"/>
          <w:color w:val="000000"/>
          <w:sz w:val="20"/>
        </w:rPr>
        <w:t>проектной документацией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Эксплуатация хвостохранилища допускается только при наличии устройств сигнализации, блокировок, защиты от перегрузок, контрольно-измерительной аппаратуры, контрольно-измерительных приборов, средств связи и освещения, прошедших комплексное опробование в эксплуатационном режиме, и акта приемочной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Металлические части контрольно-измерительных приборов защищаются от коррозии. На выступающие над поверхностью земли защитные колпаки или крышки колодцев наносится несмываемой краской нумерация контрольно-измерительных приборов.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поддержания в работоспособном состоянии пьезометры защищаются от засорения закрывающимися крышками, а от повреждения - вкопанными в землю металлическими или железобетонными трубами большего диаметра.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Ко всем объектам хвостохранилища обеспечивается подъезд автотранспортных средств и механизмов в любое время года. Ширина и конструкция проезжей части дорог определяются проектной документацией. Подъездные дороги размечаются дорожными знаками и содержатся в исправном состоянии. Схемы подъездных дорог, движения людей и транспорта вывешиваются в подразделении, обслуживающем хвостохранилище. Со схемой движения ознакомляются водители всех автотранспортных средств, задействованных в работах на объекте. Въезд постороннего автотранспорта на территорию хвостохранилища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Для каждого хвостохранилища составляется план ликвидации аварий (далее – ПЛА), а также паспорт хвостохранилища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приложением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Средства связи, технические и материальные средства для осуществления мероприятий по спасению людей и ликвидации аварий должны быть исправны и находиться в предусмотренных ПЛА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В случае изменения технологических процессов, схем коммуникаций, замены оборудования до внедрения изменений в производство вносятся соответствующие коррективы в ПЛА и технологические регламенты.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В целях обеспечения готовности к действиям по локализации и ликвидации последствий аварий на хвостохранилищах, организация, эксплуатирующая хвостохранилище, привлекает профессиональные военизированные аварийно-спасательные службы и формирования или создает объектовые профессиональные военизированные аварийно-спасательные службы и формирования.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Ремонт сооружений, сетей и оборудования производится по графикам планово-предупредительных ремонтов, ежегодно утверждаемым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Аварийно-восстановительные ремонты выполняются с момента возникновения аварии, а повреждения, создающие угрозу для жизни людей или возникновению чрезвычайных ситуаций, - устраняются немедленно.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Здания и сооружения хвостохранилищ обеспечиваются противопожарной защитой.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Для эксплуатации хвостохранилища ведется следующая техническая документация: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технологические регламенты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приложением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проект эксплуатации хвостохранилища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приложением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материалы инструментальных наблюдений за сооружениями и геотехнического контроля;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исполнительные акты приемки по закладке реперов, марок, пьезометров;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отчеты об инженерных изысканиях, выполненных для составления проекта, рабочей документации;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отчеты о научно-исследовательских работах;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акты приемки сооружений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паспорта и руководства изготовителя по эксплуатации технических устройств;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паспорт хвостохранилища, технические паспорта сооружений;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проектная документация мониторинга безопасности хвостохранилища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приложением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На намывных накопителях после первых пяти лет эксплуатации и затем не реже чем через каждые 10 м наращивания в пределах проектной длины упорной призмы необходимо проведение инженерно-геологических обследований в целях подтверждения соответствия физико-механических характеристик намытых в упорную призму хвостов (отходов).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Проверка устойчивости дамб наливных накопителей, внеочередная проверка устойчивости дамб намывных накопителей проводится с участием представителей проектной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В настоящих Правилах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аварийный пруд - периодически опоражниваемая емкость, предназначенная для приема при кратковременном выходе из строя основной системы гидротранспорта;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система оборотного водоснабжения - комплекс сооружений и оборудования для подачи на объект повторно используемой технологической воды;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гидротранспорт - технологический процесс перемещения материалов потоком воды;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длина пляжа – расстояние от линии пересечения пляжа с откосом дамбы до контура воды в отстойном пруду;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карта намыва - участок намываемого хвостохранилища, на котором ведется намыв упорной призмы;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консервация хвостохранилища – комплекс горно-технических, инженерно-строительных, мелиоративных работ, обеспечивающих долговременное безопасное хранение уложенных в хранилище хвостов;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аварийная емкость хвостохранилища - емкость хвостохранилища, образуемая за счет превышения отметки гребня дамбы над поверхностью воды в пруде хвостохранилища и предназначенная для накопления воды в случае катастрофического расхода паводковых вод;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хвостохранилище - естесственная или исскуственно создаваемая емкость для складирования подаваемых гидравлическим транспортом хвостов или отходов металлургических, обогатительных и других производств, а также для осветления воды;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хвосты - отходы обогащения полезных ископаемых, состоящие из пустой породы с включением полезных компонентов, которые не могут быть извлечены при применяемой технологии обогащения, а также остатки химических реагентов, используемых в технологическом процессе;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дамба обвалования (вторичная дамба) - дамба, отсыпаемая по наружному контуру упорной призмы для ограждения ярусов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отстойный пруд - пруд в пределах чаши хвостохранилища, предназначенный для осветления, накопления и забора оборотной воды;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упорная призма - часть тела намывного хвостохранилища, выполняющая функции подпорного сооружения, внешней границей которого является низовой откос сооружения, а внутренняя граница определяется расчетом его устойчивости.</w:t>
      </w:r>
    </w:p>
    <w:bookmarkEnd w:id="4"/>
    <w:bookmarkStart w:name="z82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эксплуатации хвостохранилища</w:t>
      </w:r>
    </w:p>
    <w:bookmarkEnd w:id="5"/>
    <w:bookmarkStart w:name="z84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До начала каждого года план и график заполнения намывного хвостохранилища, график планово-предупредительных ремонтов сооружений и оборудования, утверждается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Для безопасной эксплуатации хвостохранилищ, организации следует: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производить укладку хвостов в соответствии с ежегодно утверждаемыми планом и графиком, соблюдать принятые проектной документацией схему заполнения, способы выпуска пульпы, технологию укладки хвостов и интенсивность намыва. Несанкционированная и неорганизованная укладка хвостов не допускается;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поддерживать в хвостохранилище предусмотренный проектной документацией объем воды, вести ежесуточный учет количества поступающей и забираемой из хвостохранилища воды (особенно при 100 % водообороте). Уменьшение объема воды ниже минимального и увеличение объема выше максимального, заданных проектной документацией, не допускается;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осуществлять контроль за состоянием сооружений и не допускать превышения заданных проектной документацией критериев безопасной эксплуатации сооружений;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своевременно выполнять ремонтные работы и мероприятия по устранению возникших нарушений в режиме работы хвостохранилища и его сооружений;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выполнять все предусмотренные проектом природоохранные мероприятия и меры по предотвращению пыления хвостов;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соблюдать требования настоящих Правил, проектной документации и технологического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При вводе хвостохранилища в эксплуатацию объем накопленной в нем воды должен быть не более объема, достаточного для оборотного водоснабжения первого пускового комплекса производства. Накопление избыточного объема воды допускается при обосновании в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В отстойном пруду хвостохранилища, в удобном для наблюдения месте, устанавливается водомерная рейка из недеформируемого материала с сантиметровым делением для наблюдения за уровнем воды в хвостохранилище. Нуль рейки привязывается к опорному реперу. На водомерную рейку наносится критическая отметка уровня воды в пруду. Рейка устанавливается независимо от наличия приборов дистанционного контроля уровня воды.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Превышение отметки гребня дамбы наливных хвостохранилищ или отметки надводного пляжа у верхового откоса дамбы обвалования намывных хвостохранилищ над уровнем воды должно соответствовать проектной документации в течение всего срока эксплуатации и обеспечивать не менее 1,5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отдельных случаях, исходя из размеров пруда, объемов воды в нем и специфических условий эксплуатации объекта, уменьшение указанных значений превышения гребня дамбы над уровнем воды в пруду обосновывается в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Длина надводного пляжа в течение всего срока эксплуатации намывного хвостохранилища должна соответствовать заданной проектной документации для каждого яруса намыва, исходя из общей и фильтрационной устойчивости низового откоса дамбы. При отсутствии в проектной документации контролируемой длины надводного пляжа, она устанавливается в пределах 20 - 50 м, в зависимости от местных условий.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При выпуске пульпы на пляж для исключения перелива на гребень и низовой откос дамбы превышение гребня первичной дамбы и дамб обвалования у верхового откоса над пляжем обеспечивается в размере диаметра пульповыпуска, но не менее 0,5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Сброс в хвостохранилище не предусмотренных проектом сточных вод, складирование материалов, накопление избыточного объема воды по сравнению с данными в проектной документации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Сброс воды из накопителя в природные водоемы без очистки и обезвреживания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При эксплуатации хвостохранилища и при наращивании ограждающих дамб не допускается срезка грунта, устройство карьеров и котлованов в нижнем бьефе и на низовом откосе дамбы, в ложе хвостохранилища в пределах проектной отметки заполнения. Разработка грунта на этих участках допускается при обосновании в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работы связанные с разработкой и выемкой грунта на действующем хвостохранилище, не предусмотренные проектной документацией, должны проводится по согласованию с проектной организацией, ведущий авторский надзор за эксплуатацией данного сооружения.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Возможность и условия проведения взрывных работ в районе расположения хвостохранилища устанавливаются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Общая масса взрывчатых веществ и отдельных ступеней замедления определяется расчетом, исходя из допустимых сейсмических нагрузок для данного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В местах подъездов и возможных подходов к хвостохранилищам устанавливаются плакаты: «Опасная зона. Проход и въезд посторонним лицам запрещен!».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Въезды на бермы и гребень дамбы хвостохранилища устраиваются не реже, чем через 2 км по ее длине, в любом случае на дамбу (плотину) устраивается не менее двух въездов.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Использование гребня и берм дамб (плотин) для регулярного проезда автотранспорта и строительных машин, кроме случаев, предусмотренных проектной документацией,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Возможность проезда транспортных средств и хождения людей по пляжу определяются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Ограждающие плотины, дамбы, каналы, дренажи, туннели и распределительные пульповоды имеют знаки, отмечающие попикетно длину сооружений, места их пересечения со скрытыми под землей или под водой коммуникациями.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Дамбы (плотины), по которым проходят напорные пульповоды, обеспечиваются искусственным освещением.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Плавучие средства, находящиеся на хвостохранилище, должны иметь надпись с указанием грузоподъемности, спасательные средства (спасательные круги или шары, пеньковый канат) и черпаки для вычерпывания воды.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Работы на воде производятся по наряду-допуску.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В зимний период без предварительного опробования не допускается проход по льду отстойного пруда, по недостаточно замерзшим надводным отложениям хвостов. Проход по льду толщиной менее 10 см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работы или переправы проводятся измерения толщины льда. Расстояние между соседними лунками в намечаемых створах принимается в пределах 10 м. Промерочные лунки на местах обозначаются вехами.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Передвижение персонала и организация переправ по льду хвостохранилища допускается при толщине льда,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Прочность льда весной уменьшается вдвое. При расчете принимается только толщина прочных слоев льда.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Указанные толщины льда относятся к воде с минерализацией до 1000 мг/л.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Значение допускаемой толщины льда увеличивается в 1,1 раза при средней температуре воздуха минус 5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 xml:space="preserve">С за последние трое суток; в 1,4 раза - при температуре 0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 xml:space="preserve">С; в 1,5 раза - при температуре выше 0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Работы на льду проводятся по проекту организации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Для дежурного персонала при хвостохранилищах оборудуются отапливаемые, электрифицированные и телефонизированные служебные помещения, число и местоположение которых определяется проектной документацией.</w:t>
      </w:r>
    </w:p>
    <w:bookmarkEnd w:id="6"/>
    <w:bookmarkStart w:name="z126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эксплуатации дамб и плотин хвостохранилищ</w:t>
      </w:r>
    </w:p>
    <w:bookmarkEnd w:id="7"/>
    <w:bookmarkStart w:name="z12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41. Возведение первичных дамб и дамб обвалования хвостохранилищ производится согласно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При строительстве и реконструкции хвостохранилищ, образующих каскады из двух отсеков и более, ограждающие дамбы отсыпаются и наращиваются из крупнообломочных грунтов или скальной горной массы с устройством противофильтрационных элементов в виде вертикального ядра или наклонного экрана по верховому откосу. Наращивание дамб таких хвостохранилищ производится в сторону низового откоса.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отсутствии скальной вскрыши наращивание высоты дамб в каскаде производится только в сторону низового откоса, совместно с наращиванием экрана.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Отсеки, образующие каскад, имеют резервные объемы, достаточные для размещения селевого потока, образующегося при разрушении дамбы вышележащего отсека, или имеют аварийный водосброс (канал), обеспечивающий пропуск и отведение селевого потока в безопасное место.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При возведении первичных дамб и дамб обвалования не допускается увеличение проектной крутизны откосов и превышение отклонения по ширине берм.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Контрольные замеры производятся по мере возведения дамбы через каждые 50 м по ее длине. Отклонения от проектных размеров немедленно устраняются.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Очередность и последовательность отсыпки вскрышных пород в разные зоны профиля дамбы увязываются с графиком и технологией заполнения хвостохранилища. Отсыпка производится с соблюдением требований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При устройстве дамб из вскрышных пород методом отвалообразования контролируются: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технология укладки грунта в дамбу;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соблюдение заданных проектной документацией высоты ярусов и крутизны откосов;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заданные проектной документацией темпы наращивания дамбы и подъема уровня воды в хвостохранилище.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46. На каждую очередь наращивания или ярус намыва дамбы составляется исполнительная документация, включающая: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съемку с нанесением проектных и фактических размеров дамбы, ее элементов и отметок;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характерные поперечные сечения дамбы;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результаты геотехнического контроля при отсыпке или намыве дамбы и намыве упорной призмы;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акты на скрытые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Прокладка в теле дамбы напорных пульповодов и водоводов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При нарушениях сплошности тела дамбы, значительных оползнях откосов или деформациях, вызывающих угрозу прорыва и растекания воды и хвостов из хвостохранилища, сброс пульпы в него прекращается, уровень воды понижается до минимально возможной отметки и выполняются мероприятия согласно ПЛА. Последующая укладка хвостов допускается после полного завершения ремонтных работ и приемки их комиссией с участием представителей проектной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Не допускается протечка пульпы на гребень и низовой откос дамбы. Течи из распределительных пульповодов, проложенных по дамбе, устраняются немедленно.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При промывке и опорожнении пульповодов выпуск пульпы и воды на низовой откос дамбы (плотины)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51. При появлении на бермах и гребне дамб осадков, превышающих заданные проектом величины, продольных или поперечных трещин, частичном сползании откосов сброс пульпы на этом участке прекращается, устанавливается причина возникновения деформации, и принимаются меры по восстановлению тела дамбы.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Местные просадки дамб, вызывающие опасность перелива воды через гребень, заделываются грунтом, из которого отсыпана дамба. Плотность грунта в заделке предусматривается не ниже заданной в проектной документации для тела дамбы.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Нарушенное крепление верхового откоса в районе отстойного пруда восстанавливается в кратчайшие сроки каменной наброской из водостойкого и морозостойкого камня, по согласованию с проектной организацией.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В случаях, когда наблюдается подъем уровня воды в пьезометрах выше установленного проектной документацией отметки, выдается заключение проектной организации о допустимости и условиях дальнейшей эксплуатации дамбы.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При выносе мелких частиц грунта с фильтрующей водой на откос плотины (механическая диффузия) выполняются мероприятия по его предотвращению и организации непрерывного контроля за фильтрацией воды на этом участке.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56. При обнаружении выноса частиц грунта с фильтрационной водой на низовых откосах дамбы (суффозии) работы по намыву на этом участке немедленно останавливаются и принимаются меры по устранению причин суффозии и восстановлению откоса.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Если указанные меры не дают эффекта, проектная организация принимает решение о принятии дальнейших мер по безопасной эксплуатации дамбы.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Участки закрытого трубчатого дренажа, в которых наблюдается подпор воды, подлежат ревизии организацией, эксплуатирующей хвостохранилище. Если ревизией установлено, что труба и выпуск дренажа не забиты посторонними предметами, по согласованию с проектной организацией, производится реконструкция существующего или строительство дополнительного дренажа с внесением соответствующих изменений в проектную документацию.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Если при соблюдении заданных в проекте технологий намыва и длине надводного пляжа наблюдается высачивание фильтрационной воды на низовой откос дамбы, проектная организация, вносит коррективы в проектную документацию.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59. Намыв хвостов на пляж необходимо производить участками равномерно по всей длине фронта намыва, обеспечивая нормальное к оси дамбы растекание пульпы по пляжу.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Выпуск и растекание пульпы вдоль верхового откоса или параллельно оси дамбы, кроме предусмотренных проектной документацией случаев, не допускается. Толщина слоев и допускаемая интенсивность намыва определяются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60. Длина пульповыпусков исключает опасность размыва дамб обвалования, а расстояние между ними - возможность образования застойных зон около дамб обвалования.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61. Длина выпусков для сброса остаточного расхода пульпы исключает возможность отложения мелкодисперсных хвостов в пределах заданной проектной документацией длины надводного пляжа.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62. Укладка хвостов, перекачиваемых из аварийной емкости, в тело упорной призмы без согласования с проектной организацией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63. При двустороннем намыве дамб и одностороннем картовом намыве отстойный прудок поддерживается в заданных проектной документацией границах.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64. Намыв в дамбу хвостов с крупностью меньшей, чем предусмотрено проектной документацией,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65. При соблюдении проектной технологии намыва, установленном геотехническим контролем отклонении значений физико-механических характеристик хвостов, намываемых в упорную призму от проектных величин (высокое содержание мелких фракций, недостаточная плотность, наличие разжиженного грунта), информируется организация, разработавшая проектную документацию, которая выполняет проверочные расчеты устойчивости дамбы с учетом реальных свойств намывных отложений и выдается заключение о допустимости продолжения намыва или корректировке технологии намыва.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66. Намыв хвостов в упорные призмы хвостохранилищ без обоснования допускается производить при установившейся среднесуточной температуре воздуха выше минус 5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67. Намыв дамб и упорных призм при температуре воздуха ниже минус 5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 производится согласно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случаях, когда необходимость в зимней укладке хвостов в упорные призмы выявляется на стадии проектирования, проект зимнего намыва является разделом общей проектной документации хвостохранилища, разрабатываемый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приложением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Допускается в зависимости от климата района расположения хвостохранилища, крупности складируемых отходов, расхода, консистенции и температуры пульпы производить укладку хвостов в упорные призмы при температуре воздуха до минус 10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 при обосновании в проектной документации устойчивости дамбы и безопасной эксплуатации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69. Выпуск пульпы на лед отстойного прудка, замыв льда и снега в упорную призму,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70. При подготовке хвостохранилища к работе в зимних условиях ежегодно производится расчет объема прудка для обеспечения зимнего складирования хвостов и проверка его фактического наличия.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71. Укладку хвостов в теплый период года на участках зимнего намыва допускается производить после полного оттаивания замерзшего слоя или в соответствии с указаниями проекта по зимнему намыву.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72. На намывных хвостохранилищах обеспечивается постоянное дежурство на участке намыва. Дежурный персонал осуществляет оперативное управление намывом и контроль состояния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73. Любые работы, связанные с выемкой хвостов пляжной зоны, допускается производить в пределах установленных проектом границ и глубины. Образование на пляже ям и участков с обратным уклоном в сторону дамбы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Забор хвостов для использования на закладку подземных пустот, строительных работ и для других целей без химического анализа на содержание в них полезных компонентов и токсичных веществ, без согласования с проектной организацией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74. Капитальный ремонт дамб, хвостохранилища выполняется согласно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Проект организации работ по выполнению ремонта на хвостохранилище утверждается техническим руководителем организации, эксплуатирующей хвостохранилище.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Приемка ремонтных работ производится комиссией, назначенной приказом организации, эксплуатирующей хвостохранилище, оформляется актом и отражается в паспорте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75. Устанавливать краны для работы на свеженасыпанном неуплотненном грунте, на площадке с уклоном большим, чем указано в паспорте крана,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76. При работе на откосах плотин и дамб принимаются меры безопасности против скольжения и падения людей, применяются стремянки, предохранительные пояса и средства, обеспечивающие устойчивость персонала.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77. При подаче на откос камня, бревен, фашин с гребня дамбы нахождение людей в зоне возможного падения материалов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78. В зимнее время перед производством работ на плотине рабочие места очищаются от снега и льда.</w:t>
      </w:r>
    </w:p>
    <w:bookmarkEnd w:id="8"/>
    <w:bookmarkStart w:name="z186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эксплуатации гидравлического транспорта</w:t>
      </w:r>
    </w:p>
    <w:bookmarkEnd w:id="9"/>
    <w:bookmarkStart w:name="z188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79. Для нормальной эксплуатации системы гидротранспорта пульпы (жидких хвостов или шламов) осуществляется технологический контроль, включающий: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определение характеристик транспортируемой пульпы;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определение и анализ параметров режима работы системы;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своевременное выполнение профилактических мероприятий по предотвращению нарушений в работе системы (профилактика износа, заиления, гидроударов);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своевременное проведение планово-предупредительных ремонтов сооружений и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80. В помещении пульпонасосной станции вывешивается общая схема насосного, энергетического оборудования станции, трубопроводов и их переключений с указанием стационарных номеров всех агрегатов и запорно-регулирующей арматуры. Все изменения наносятся на схему незамедлительно.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81. В машинном зале, имеющем междуэтажные перекрытия, вывешивается схема с указанием предельных нагрузок на отдельные зоны перекрытий. Границы площадок для наиболее тяжелых грузов отмечаются красками, или металлическими знаками, заделанными заподлицо с полом.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82. На стенах в пределах ремонтных площадок вывешиваются схемы строповки основного оборудования и грузов. Ремонтные работы в условиях пульпонасосной станции проводятся в соответствии с проектом организации работ, технологическими регламентами.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83. В помещении пульпонасосной станции на рабочих местах находятся: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технологический регламент по эксплуатации установленного механического, гидромеханического, электрического, подъемно-транспортного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выписка из ПЛА по пульпонасосным станциям и порядок действий персонала при аварии на технологически связанных с пульпонасосной станцией объектах;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журналы учета и контроля работы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84. После монтажа и капитального ремонта до пуска в эксплуатацию магистральные напорные пульповоды, гидромеханическое оборудование испытывается на прочность и герметичность с составлением акта испытания.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Запуск в эксплуатацию оборудования производится в присутствии ответственного руководителя работ, после удаления из опасной зоны людей и посторонних предметов.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85. Все движущиеся части машин и оборудования ограждаются. Работа механизмов при снятом и неисправном ограждении и производство каких-либо операций на работающих механизмах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86. Работа сигнализации для оповещения об аварийном отключении насосов, переполнении хвостовых и дренажных зумпфов и лотков ежедневно контролируется с записью в журнале. Выявленные неполадки устраняются.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87. Дренажная система пульпонасосной станции (лотки, зумпфы, аварийный выпуск) обеспечивается доступом для осмотра и очистки и содержится в рабочем состоянии. Не допускается скопление в ней посторонних предметов и твердых осадков.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88. Аварийные и буферные емкости и оборудование для их расчистки содержатся в технически исправном состоянии. Уровень заполнения их водой и хвостами не превышает заданной проектной документацией отметки.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89. Не допускается заполнение аварийных и буферных емкостей до максимальной отметки. Свободный объем аварийной емкости обеспечивает прием пульпы в течение заданного в проектной документации времени.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90. Сброс в аварийную емкость части поступающего в пульпонасосную станцию расхода пульпы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91. Подача в систему гидротранспорта пульпы с расходом, превышающим пропускную способность системы гидротранспорта и приводящим к постоянным технологическим переливам в аварийную емкость,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92. При эксплуатации пульповодов следует: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осуществлять контроль давления в пульповоде и, в случаях его повышения выше номинального, выявлять и устранять причины;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зимнее время контролировать температуру пульпы на выходе из фабрики, а при намыве дамб - и на выпуске в хвостохранилище;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 допускать в лотках превышения заданного в проектной документации уровня потока пульпы;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принимать меры по предотвращению протечек пульпы из пульповодов;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регулярно очищать от снега, льда, наносов эстакады пульповодов, не допускать обледенения пульповодов на эстакадах; осенью и весной перед таянием снега очищать водопропускные трубы под насыпями по трассе пульповодов, кюветы и нагорные канавы;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своевременно производить ремонт полотна трассы и рихтовку пульповодов в местах деформации основания, дорог и подъездов к пульповодам;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не допускать заиления пульповодов свыше установленной проектной документацией толщины слоя заиления и образования ледяных пробок;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не реже одного раза в квартал проводить ревизию трубопроводной арматуры, противоударных средств и обратных клапанов. Результаты ревизии отражать в журнале;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следить за состоянием компенсаторов и неподвижных опор по трассе пульповодов, своевременно выполнять их ремонт;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на выпусках распределительных пульповодов устанавливать запорную арматуру в виде пережимных затворов, задвижек, фланцевых заглушек, шиберных заслонок. Использование пробок не допускается;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оборудовать хвостовые зумпфы и лотки решетками, препятствующие попаданию в пульповоды посторонних предметов.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93. Не допускается производить работы, связанные со сваркой, сверлением и тому подобное, при ремонте пульповодов и арматуры, находящихся под давлением.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94. Использование резервного пульповода не по назначению (для перекачки дополнительных сточных вод) не допускается. Резервный пульповод подлежит ежемесячному прохождению ревизии на предмет его эксплуатационной пригодности с учетом технологических, климатических и факторов, сложившихся к моменту ревизии.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95. Эксплуатация запорной арматуры и противоударных устройств осуществляется в соответствии с проектной документацией и технологическим регламентом эксплуатации сооружений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96. Выпуски для опорожнения пульповодов по трассе и их запорная арматура подлежит нахождению в исправном состоянии, а емкость для приема пульпы при опорожнении пульповодов иметь свободный объем, не меньше двукратного объема опорожняемых в нее участков пульповодов.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Месторасположение и конструкция емкости для опорожнения пульповодов, способы и средства для их опорожнения определяются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97. Не допускается переключение подачи пульпы с одного пульповода на другой при температуре наружного воздуха ниже минус 10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 во избежание разрыва стенок пульповода. При аварийном переключении проверяются арматура и оборудование включаемого пульповода. Выключенный пульповод опорожняется.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98. При эксплуатации пульповодов, имеющих трубопроводную арматуру и противоударные устройства: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неисправные задвижки и обратные клапаны подлежат ремонту или замене;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 допускается быстрое закрытие задвижек на концевых участках;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проводится ревизия и ремонт противоударных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99. Запуск грунтового насоса допускается при полной исправности всего оборудования и отсутствии ремонтных работ на трассе пульпопровода.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100. При эксплуатации безнапорных пульповодов производится наращивание стенок и ремонт лотков.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101. В случае выявления под пульповодами деформаций оснований (оползни, просадки), которые могут привести к прорыву пульповодов, принимаются меры по их устранению.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102. Участки пульповодов, толщина стенок которых достигла критической (с учетом профилактического поворачивания труб на напорном пульповоде), заменяются. Критическая толщина стенок определяется проектной документацией и регламентируется технологическим регламентом по эксплуатации сооружений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103. Критическую толщину стенок (мм) пульповодов для транспортирования пульп, не оказывающих коррозионного воздействия на сталь и сварные соединения труб, определяют по формуле:</w:t>
      </w:r>
    </w:p>
    <w:bookmarkEnd w:id="10"/>
    <w:p>
      <w:pPr>
        <w:spacing w:after="0"/>
        <w:ind w:left="0"/>
        <w:jc w:val="center"/>
      </w:pPr>
      <w:r>
        <w:rPr>
          <w:rFonts w:ascii="Consolas"/>
          <w:b w:val="false"/>
          <w:i/>
          <w:color w:val="000000"/>
          <w:sz w:val="20"/>
        </w:rPr>
        <w:t>t</w:t>
      </w:r>
      <w:r>
        <w:rPr>
          <w:rFonts w:ascii="Consolas"/>
          <w:b w:val="false"/>
          <w:i w:val="false"/>
          <w:color w:val="000000"/>
          <w:sz w:val="20"/>
        </w:rPr>
        <w:t xml:space="preserve"> = </w:t>
      </w:r>
      <w:r>
        <w:rPr>
          <w:rFonts w:ascii="Consolas"/>
          <w:b w:val="false"/>
          <w:i/>
          <w:color w:val="000000"/>
          <w:sz w:val="20"/>
        </w:rPr>
        <w:t>Р</w:t>
      </w:r>
      <w:r>
        <w:rPr>
          <w:rFonts w:ascii="Consolas"/>
          <w:b w:val="false"/>
          <w:i w:val="false"/>
          <w:color w:val="000000"/>
          <w:sz w:val="20"/>
        </w:rPr>
        <w:t xml:space="preserve"> Д/0,8</w:t>
      </w:r>
      <w:r>
        <w:rPr>
          <w:rFonts w:ascii="Consolas"/>
          <w:b w:val="false"/>
          <w:i/>
          <w:color w:val="000000"/>
          <w:sz w:val="20"/>
        </w:rPr>
        <w:t>R</w:t>
      </w:r>
      <w:r>
        <w:rPr>
          <w:rFonts w:ascii="Consolas"/>
          <w:b w:val="false"/>
          <w:i w:val="false"/>
          <w:color w:val="000000"/>
          <w:sz w:val="20"/>
        </w:rPr>
        <w:t xml:space="preserve"> ,</w:t>
      </w:r>
    </w:p>
    <w:bookmarkStart w:name="z251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где </w:t>
      </w:r>
      <w:r>
        <w:rPr>
          <w:rFonts w:ascii="Consolas"/>
          <w:b w:val="false"/>
          <w:i/>
          <w:color w:val="000000"/>
          <w:sz w:val="20"/>
        </w:rPr>
        <w:t>Р</w:t>
      </w:r>
      <w:r>
        <w:rPr>
          <w:rFonts w:ascii="Consolas"/>
          <w:b w:val="false"/>
          <w:i w:val="false"/>
          <w:color w:val="000000"/>
          <w:sz w:val="20"/>
        </w:rPr>
        <w:t xml:space="preserve"> - максимальное рабочее давление в трубе, МПА;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 - наружный диаметр трубы, мм;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R</w:t>
      </w:r>
      <w:r>
        <w:rPr>
          <w:rFonts w:ascii="Consolas"/>
          <w:b w:val="false"/>
          <w:i w:val="false"/>
          <w:color w:val="000000"/>
          <w:sz w:val="20"/>
        </w:rPr>
        <w:t xml:space="preserve"> - расчетное сопротивление материала трубы на растяжение, Мпа.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Степень износа стенок пульповодов следует определять методами неразрушающего контроля.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104. После включения пульповода в работу, технический персонал осматривает его по всей трассе и результаты осмотра заносит в журнал визуального осмотра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105. Трасса пульповодов доступна для обслуживания. Автодороги и подъезды к трассе поддерживаются в проезжем состоянии в любое время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106. На видимых местах труб и лотков наносится пикетаж, в соответствии с проектной разбивкой трассы.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107. Вдоль пульповодов, укладываемых на эстакадах и в галереях, для безопасного их обслуживания устраиваются проходы с ограждениями шириной не менее 1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108. На прокладываемых по дамбе распределительных пульповодах диаметром свыше 600 мм устанавливаются переходные мостики с лестницами шириной не менее 1 м и двухсторонними перилами высотой 1 м. Расстояние между мостиками по длине распределительного пульповода устанавливается не более 500 м, магистрального пульповода - 1000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109. Туннели, в которых прокладываются пульповоды, оборудуются вентиляцией, аварийным освещением и проходами для обслуживающего персонала. Аэрационные и вентиляционные отверстия туннелей постоянно находятся в рабочем состоянии.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110. При применении на хвостохранилищах плавучих земснарядов необходимо соблюдение требований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111. Не допускается установка обратных клапанов и противоударных средств на земснарядах и плавучих пульповодах без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112. При подготовке земснаряда к работе в зимних условиях: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заменяется смазка всех узлов на зимнюю;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утепляется машинный зал и палубные надстройки земснаряда, обеспечивается обогрев вспомогательных насосов и трубопроводов, в машинном зале устанавливаются термометры;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создается и поддерживается майна вокруг земснаряда и плавучего пульповода;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ведется наблюдение за состоянием понтонов плавучего пульповода;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выпуски для опорожнения плавучих пульповодов содержатся в рабочем состоянии;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обеспечиваются водозащитные борта люков верхней палубы понтона;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содержатся в чистоте палуба, трапы, мостики, переходы и лестницы земснаряда. Снег и лед с палубы убираются.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113. Не допускается эксплуатация земснаряда с открытыми люками, трещинами в понтоне.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114. На видных местах в земснаряде располагаются спасательные принадлежности (круги, спасательные жилеты).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115. Земснаряд подлежит обеспечению устойчивой радиосвязью с береговым оператором (диспетчером), с пульпонасосной станции.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116. Земснаряд обеспечивается противопожарным оборудованием, инструментами в рабочем состоянии. Перечень противопожарного оборудования устанавливается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117. Минимальные площади майны для осуществления технологических перемещений земснарядов приведены в </w:t>
      </w:r>
      <w:r>
        <w:rPr>
          <w:rFonts w:ascii="Consolas"/>
          <w:b w:val="false"/>
          <w:i w:val="false"/>
          <w:color w:val="000000"/>
          <w:sz w:val="20"/>
        </w:rPr>
        <w:t>приложении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Уменьшение площади майны по сравнению с указанной в приложении 7 к настоящим Правилам допускается не более чем на 20 % и только на непродолжительное время при резком ухудшении погоды. Увеличение размеров майны по сравнению с указанными в </w:t>
      </w:r>
      <w:r>
        <w:rPr>
          <w:rFonts w:ascii="Consolas"/>
          <w:b w:val="false"/>
          <w:i w:val="false"/>
          <w:color w:val="000000"/>
          <w:sz w:val="20"/>
        </w:rPr>
        <w:t>приложении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нецелесообразно из-за увеличения непроизводительных затрат энергии и потерь естественных запасов тепла расчищаемой емкости.</w:t>
      </w:r>
    </w:p>
    <w:bookmarkEnd w:id="11"/>
    <w:bookmarkStart w:name="z273" w:id="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сгущении пульпы</w:t>
      </w:r>
    </w:p>
    <w:bookmarkEnd w:id="12"/>
    <w:bookmarkStart w:name="z27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118. Эксплуатация узла сгущения пульпы производится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119. У входов на территорию узлов сгущения вывешиваются плакаты: «Вход посторонним запрещен», «Хождение по бортам емкостных сооружений и трубопроводам запрещается».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120. Независимо от конструкции камер распределения хвостов (шламов и отходов производства) затворы и механизмы для их подъема и опускания на пульпоприемных и пульпоотводящих окнах и отверстиях должны постоянно находиться в рабочем состоянии.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121. Окно для отвода пульпы в лоток аварийного сброса подлежит нахождению в закрытом состоянии, окно открывается только при аварийных сбросах. Эксплуатация камер распределения с постоянным переливом в лоток аварийного сброса не допускается, если это не предусмотрено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пульпоприемных окнах устанавливаются съемные сороудерживающие решетки, за состоянием которых необходимо осуществление ежесменного контроля, их своевременной очистки и ремонт.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снятия рабочих решеток, для очистки во вторые пазы устанавливаются резервные решетки, а на период ремонта камеры - ремонтные затворы.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122. Линии питания гидроциклонов оборудуются устройствами для перехвата и удаления камней, посторонних предметов.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подводящих трубопроводах гидроциклонов устанавливаются задвижки, позволяющие перекрывать и регулировать подачу пульпы в гидроциклоны.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123. Во время работы сгустителя для снижения пенообразования в сгустителе не допускается аэрация пульпы воздухом при перепуске ее из камеры распределения в подводящий пульповод.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допускаются также попадание посторонних предметов в сгуститель; значительные колебания по количеству подачи пульпы и откачке сгущенного продукта, сгущение продукта до плотности, при которой он начинает терять текучесть.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осуществление контроля содержания взвесей в сливе и оперативное принятие мер для нормализации работы сгустителя.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124. Оборудование и механизмы для выгрузки реагентов из транспортных средств, подачи в склад, загрузки в аппараты и смесители, приготовления маточных и рабочих растворов подлежат постоянному содержанию в работоспособном состоянии.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Дозировка рабочих растворов при подаче в процесс сгущения подлежит автоматизации.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125. Работы с сухими порошками коагулянтов и флокулянтов и их растворами с концентрацией более 0,2 % производятся звеном в составе не менее двух человек. Рабочим необходимо выполнять работу в спецодежде, защитных очках и респираторах. Во время работы необходимо включение системы приточной и вытяжной вентиляции.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126. Попавшие на кожу, пол и оборудование растворы флокулянтов смываются водой из оборудованных для этих целей установок в дренажный трубопровод.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127. Металлические емкости, трубопроводы и контактирующие с растворами флокулянтов детали оборудования перед производством сварочных работ промываются водой.</w:t>
      </w:r>
    </w:p>
    <w:bookmarkEnd w:id="13"/>
    <w:bookmarkStart w:name="z291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6.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эксплуатации водозаборных и водосбросных сооружениях</w:t>
      </w:r>
    </w:p>
    <w:bookmarkEnd w:id="14"/>
    <w:bookmarkStart w:name="z293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128. Для обеспечения безопасной эксплуатации водозаборных и водосбросных сооружений: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ежедневно контролируется отметка уровня воды в отстойном пруду, а во время паводков – ежесменно;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поддерживается у колодца заданная проектной документацией глубина воды и напор над порогом водослива;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своевременно производится наращивание порога водослива в водоприемных окнах колодцев и камер, не допускается попадание в них посторонних предметов и пульпы;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осуществляется ежесменный контроль качества (мутности) воды в точках ее забора и сброса;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обеспечивается пропуск предусмотренных проектной документацией бытовых и паводковых расходов воды;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поддерживаются сооружения в технически исправном состоянии;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осуществляется автоматический замер уровня воды в прудке с аварийной сигнализацией, выведенной в дежурное помещение.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129. Водоприемные окна колодцев, камер и всасы сифонных водоприемников защищаются от попадания в них посторонних предметов, льда и шуги.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130. Перекрытие водоприемных отверстий колодцев производится последовательной установкой каждой шандоры в рабочее положение с одновременной герметизацией стыков и швов. Одновременная установка нескольких шандор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131. Заполнение бетоном межшандорного пространства в процессе эксплуатации водозаборных и водосбросных колодцев производится с площадок или устройств, обеспечивающих безопасное ведение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132. Закрытие водоприемных отверстий шандорами и бетонирование межшандорного пространства оформляются актом на скрытые работы с приложением исполнительной схемы, паспортов на шандоры и бетон.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132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133. Непосредственно у водосбросного колодца (лотка) предусматривается аварийный запас шандор в количестве, необходимом для перекрытия каждого отверстия не менее чем на 0,5 м выше уровня воды в хвостохранилище, обеспечивая защиту от атмосферных воздействий.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134. На хвостохранилищах, где колодцы не соединены с берегом служебным мостом, проектной документацией предусматриваются средства, обеспечивающие доступ к колодцу людей, доставку шандор и ремонтных материалов в любое время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Перекрытие водоприемных отверстий колодцев бракованными шандорами и любые отступления от проектной документации в изготовлении и способе их установки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135. При установке шандор в рабочее положение с плавучих средств рабочие (не менее двух) снабжаются привязными страховочными ремнями и спасательными жилетами.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предохранения водозаборных и водосбросных колодцев от воздействия льда вокруг них, устраиваются майны шириной не менее 1,5 м. Работы по их созданию ведутся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136. Эксплуатировать колодцы и лотки при высоте неомоноличенной части шандор и напоре на пороге водослива больше установленных проектной документацией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137. Вход на служебный мост, соединяющий водозаборный колодец с берегом, оборудуется оградой с запирающимися воротами или калиткой. Возможность доступа на мост посторонних лиц не допускается. Мостки и трапы для перехода людей с берега на понтон и наплавные сооружения выполняются с перилами, с обеих сторон и шириной не менее 1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138. Осмотр и ремонт водозаборных и водосбросных сооружений осуществляется по наряду-допуску. Не допускается нахождение людей для осмотра и ремонта в коллекторах, имеющих внутренний диаметр менее 1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139. Осмотр и ремонт коллекторов выполняется звеном численностью не менее двух человек. Люди, находящиеся в коллекторе или колодце глубиной более 5 м, снабжаются фонарями, двухсторонней проводной связью или радиосвязью с людьми, находящимися у входа в коллектор или колодец.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140. При осмотре, техническом обслуживании и ремонте колодцев эксплуатационному персоналу необходимо иметь постоянную связь с диспетчером, а на колодцах, удаленных от берега и не соединенных с дамбой или берегом мостом – радиосвязь.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141. Работы по очистке водозаборных и водосбросных сооружений производится в присутствии ответственного руководителя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142. В водозаборные колодцы коллектора осветленных вод устанавливаются лестницы и ограждаются решетками и плавучими понтонами для предохранения от попадания в них посторонних предметов и обеспечения работ по установке шандор. Площадки понтонов ограждаются перилами.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143. Перед спуском людей в колодец или коллектор, в которых возможно скопление вредных газов, проверяется состав воздуха газоанализатором. О людях, находящихся в колодце или в коллекторе, оповещают вывешиваемые плакаты на видном месте. Работа в коллекторе при наличии в воздухе вредных примесей выше допустимых норм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144. Спуск рабочего в водозаборные и дренажные колодцы допускается при условии нахождения на поверхности колодца двух человек, применения предохранительного пояса и пенькового каната, конец которого закрепляется за спусковые скобы или стойки колодца.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145. Водоотводящие каналы защищаются от попадания в них посторонних предметов и грунта. Примыкающие к косогорам бермы каналов очищаются от осыпей.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146. Вдоль лоткового водозабора, устанавливается лестница, а при ширине лотка более 2 м, лестница устанавливается с обеих сторон.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147. Промерные работы с лодки производятся бригадой в составе не менее двух человек в спасательных жилетах.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промерах глубин лотом вручную, не допускается становиться на борта или скамейки лодки и перегибаться за борт, наматывать на руку свободный конец лотлиня. Промер глубин вручную допускается с использованием лота массой не более 10 кг.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148. Безнапорные туннели периодически очищаются от наносов. Поврежденные места облицовки восстанавливаются, а вывалившиеся камни в необлицованных туннелях убираются.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149. Производить расчистку шуговых пробок в каналах, туннелях, быстротоках с низовой стороны «на себя»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150. Осмотр гидротехнических туннелей производится после прохождения каждого паводка, но не реже двух раз в год. Результаты осмотра отражаются в журнале визуальных наблюдений.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151. Не позднее, чем за месяц до начала половодья или ливневых паводков, организация создает паводковую комиссию во главе с лицом, обеспечивающим эксплуатацию хвостохранилища, и разрабатывает мероприятия по безопасному пропуску паводка, которые выполняются не позднее, чем за 15 календарных дней до предполагаемого паводка.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 готовности хвостохранилища к приему и пропуску паводка комиссия составляет акт, утверждаемый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152. Все специалисты и рабочие аварийных бригад проходят обучение по выполнению работ, которые могут возникнуть при пропуске паводка, о чем делается запись в плане мероприятий.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153. Во время пропуска паводка устанавливается круглосуточное наблюдение за уровнем воды в хвостохранилище и прохождением воды через водосбросные и водоприемные сооружения, за состоянием сооружений и дамбы.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154. После пропуска паводка все хвостохранилища подлежат осмотру. Выявленные повреждения должны быть устраненный в кротчайшие сроки.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Аварийный водосбросный канал отгораживается от хвостохранилища водонепроницаемой перемычкой, а аккумулирующие емкости опорожняются в установленный проектной документацией срок.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155. По окончании срока эксплуатации водоприемные колодцы, лотки, донные водовыпуски и водосбросные коллекторы тампонируются, выполненные работы оформляются актом.</w:t>
      </w:r>
    </w:p>
    <w:bookmarkEnd w:id="15"/>
    <w:bookmarkStart w:name="z333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7.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эксплуатации систем оборотного водоснабжения</w:t>
      </w:r>
    </w:p>
    <w:bookmarkEnd w:id="16"/>
    <w:bookmarkStart w:name="z335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156. При эксплуатации насосных станций оборотного водоснабжения необходимо соблюдение требований </w:t>
      </w:r>
      <w:r>
        <w:rPr>
          <w:rFonts w:ascii="Consolas"/>
          <w:b w:val="false"/>
          <w:i w:val="false"/>
          <w:color w:val="000000"/>
          <w:sz w:val="20"/>
        </w:rPr>
        <w:t>пунктов 80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83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99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157. Пуск и остановка насосных агрегатов производится в соответствии с технологическим регламентом по эксплуатации оборотного водоснабжения.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158. У каждого насосного агрегата устанавливается манометр, вакуумметр (для незаливаемых насосов), термометры или термосигнализаторы для контроля температуры подшипников и обмоток статора электродвигателей там, где это предусмотрено конструкцией двигателя.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Агрегаты (основные и вспомогательные), задвижки и затворы окрашиваются, пронумеровываются, на оборудовании и трубопроводах стрелками указываются направления тока воды и вращения штурвалов, рукояток, управляющих органов (задвижек, затворов).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159. В цехе (участке) оборотного водоснабжения вывешивается план-схема, на которой указываются материал, диаметр, длина, глубина заложения труб, места (пикет) расположения сетевых сооружений, запорной, регулирующей и защитной арматуры, углов поворотов трассы, мест пересечений с другими подземными и воздушными сетями, где находится вся исполнительная строительная документация.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160. В насосных станциях совмещенного типа затворы водоприемных окон водозаборных камер обеспечиваются экстренным перекрытием окон в аварийных ситуациях.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161. В машинных залах насосных станций на трубопроводах с расчетным давлением свыше 1 МПа (10 кгс/см</w:t>
      </w:r>
      <w:r>
        <w:rPr>
          <w:rFonts w:ascii="Consolas"/>
          <w:b w:val="false"/>
          <w:i w:val="false"/>
          <w:color w:val="000000"/>
          <w:vertAlign w:val="superscript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>) устанавливаются стальные задвижки.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162. Пуск и остановка насосных агрегатов производится в соответствии с указаниями проектной документации и технологического регламента по эксплуатации обратного водоснабжения.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 время работы агрегатов не допускается снимать защитные устройства, осуществлять ремонт и тормозить вручную движущиеся части.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163. Не допускается оставлять насосы, работающие не в автоматическом режиме, без надзора обслуживающего персонала, имеющего допуск к их обслуживанию.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Периодичность осмотра насосов, работающих в автоматическом режиме, устанавливается технологическим регламентом по эксплуатации обратного водоснабжения.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164. Обо всех отклонениях от заданного режима работы, неполадках и авариях на насосной станции старший по смене информирует контролирующее лицо.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165. Обслуживание автоматических насосных станций производится персоналом, не менее одного раза в сутки (в разные смены) проверяющего работу оборудования станции, отмечая свои посещения и замечания в журнале.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166. Насосная станция снабжается запасными частями, запасом эксплуатационных материалов.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167. При ремонте оборудования насосных станций оборотного водоснабжения электрические схемы приводов разбираются и на пусковых устройствах вывешиваются плакаты: «Не включать! Работают люди!».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168. Спуск плавучей насосной станции на воду производится по проекту организации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169. В месте установки плавучая насосная станция крепится и имеет двустороннюю проводную связь или радиосвязь с подразделением, обеспечивающим ее эксплуатацию.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170. Сообщение между плавучей насосной станцией и берегом осуществляется по служебному мостику. При отсутствии мостика имеются плавсредства.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171. Понтоны плавучей насосной станции снабжаются аварийной звуковой и световой сигнализациями на случай появления течи. В понтоне устанавливается креномер. Крен понтона не должен превышать величину, указанную в паспорте насосного агрегата. Повышенный крен и течи подлежат устранению.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172. Обслуживающий персонал плавучей насосной станции обеспечивается спасательными жилетами. На борту насосной станции устанавливаются не менее двух спасательных кругов.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173. При эксплуатации плавучей насосной установки в зимний период вокруг ее корпуса для его защиты от давления льда создается и постоянно поддерживается майна. Способ поддержания майны или возможность работы без майны устанавливается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174. Сетевая арматура (пожарные гидранты, вантузы, задвижки), устанавливаемые в колодцах, в целях предохранения от замерзания, в зимний период утепляются.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175. Плавучие насосные станции, понтоны не реже одного раза в три года осматриваются, производится их ремонт и окраска.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176. В процессе эксплуатации водоводов наземной прокладки ведутся наблюдения за: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осадками и деформациями водоводов и состоянием опорных устройств;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состоянием оболочки (изоляции или антикоррозионной окраски);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герметичностью стыков, швов, фланцевых соединений;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состоянием и работой компенсаторов, трубопроводной арматуры, клапанов срыва вакуума.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177. Для выявления повреждений подземных водоводов необходимо следить за: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просадкой грунта по трассе трубопровода и поблизости от нее;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появлением воды в обычно сухих смотровых колодцах, кюветах и канавах в непосредственной близости от трассы;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образованием в зимнее время наледей по трассе или в непосредственной близости к 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разностью давления в смежных участках сети по установленным в смотровых колодцах манометрам.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178. Наблюдения за состоянием сетей водоводов, сооружений и оборудования на них и их техническое обслуживание проводятся в сроки, установленные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179. Контроль за коррозией металлических и железобетонных водоводов от блуждающих токов производится в сроки и способами, указанными в проектной документации. При обнаружении электрокоррозии необходимо вызвать проектную организацию или аттестованную организацию на право проведения работ в области промышленной безопасности для выдачи технического решения по защите трубопроводов и выполнить защитные мероприятия в кратчайший срок.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Строительство электролиний постоянного тока вблизи проложенных трубопроводов без согласования с проектной организацией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180. Обо всех обнаруженных неисправностях и принятых мерах по их устранению выполняются записи в журнале осмотров сооружений системы оборотного водоснабжения.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181. Если при удаленности участка обхода от места установки ближайшего телефона более 1,5 км, персонал обеспечивается переносной рацией или радиотелефоном.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182. После капитального ремонта насосного оборудования и напорных водоводов до ввода в эксплуатацию они испытываются на прочность и плотность.</w:t>
      </w:r>
    </w:p>
    <w:bookmarkEnd w:id="17"/>
    <w:bookmarkStart w:name="z376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8.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к системам связи, сигнализации и освещению</w:t>
      </w:r>
    </w:p>
    <w:bookmarkEnd w:id="18"/>
    <w:bookmarkStart w:name="z378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183. Хвостохранилища оборудуются техническими средствами связи и сигнализациями, обеспечивающими управление технологическими процессами, контроль и безопасность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184. Операторы (регулировщики намыва) и обходчики сооружений оснащаются телефонной, радиотелефонной связью или радиосвязью. Радиус действия переносных (передвижных) радиостанций подлежит обеспечению устойчивой связью с диспетчером из любой точки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185. Состояние систем связи и сигнализации на сооружениях должно обеспечивать возможность экстренного оповещения об аварийных ситуациях на всех его объектах.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186. Все объекты, требующие круглосуточного обслуживания, подлежат стационарному электроосвещению.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осветительных сетей применяется электрическая система с изолированной нейтралью при линейном напряжении не выше 220 Вольт. В случае применения ламп дуговых ксеноновых трубчатых допускается напряжение 380 Вольт, для стационарных осветительных установок допускается применение трансформаторов 6/0,4 кВ с заземленной нейтралью.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Дежурный персонал, работающий в темное время суток, на случай отключения электроснабжения обеспечивается аккумуляторными светильниками.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187. Освещенность рабочих и административно-бытовых помещений подлежит соответствию требованиям СНиП РК 2.04-05-2002. «Естественное и искусственное освещение». Параметры освещенности территорий, дорог, проездов и рабочих мест на открытых площадках в темное время суток приведены в </w:t>
      </w:r>
      <w:r>
        <w:rPr>
          <w:rFonts w:ascii="Consolas"/>
          <w:b w:val="false"/>
          <w:i w:val="false"/>
          <w:color w:val="000000"/>
          <w:sz w:val="20"/>
        </w:rPr>
        <w:t>приложении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19"/>
    <w:bookmarkStart w:name="z385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9. Порядок обеспечения производственного контроля и наблюдения</w:t>
      </w:r>
      <w:r>
        <w:br/>
      </w:r>
      <w:r>
        <w:rPr>
          <w:rFonts w:ascii="Consolas"/>
          <w:b/>
          <w:i w:val="false"/>
          <w:color w:val="000000"/>
        </w:rPr>
        <w:t xml:space="preserve">
за соблюдением требований промышленной безопасности </w:t>
      </w:r>
    </w:p>
    <w:bookmarkEnd w:id="20"/>
    <w:bookmarkStart w:name="z38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188. Для обеспечения безаварийной эксплуатации хвостохранилища разрабатываются критерии безопасности, организуется мониторинг за показателями их состояния.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Производственный контроль и наблюдения за состоянием хвостохранилища организовывается с начала их возведения и продолжается в течение всего периода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189. Натурные наблюдения за состоянием ограждающих дамб и плотин включают инструментальный контроль, с использованием установленных на них контрольно–измерительных приборов.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Производственный контроль возлагается на контролирующих лиц, прошедших подготовку и получивших допуск на ведение работ на накопителях хвостохранилищ.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190. Для проведения натурных наблюдений (мониторинга) организовывается группа натурных наблюдений службой мониторинга, которая ставит в известность лиц контроля о выявленных недостатках и в случае непринятия мер по их устранению информирует руководство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Состав и численность группы зависят от состава, объема и периодичности наблюдений и устанавливаются в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Натурными наблюдениями контролируется соответствие параметров и состояния сооружений критериям безопасности. Результаты наблюдений заносятся в журналы наблюдений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приложением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191. Натурные наблюдения включают: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проверку соответствия контролируемых параметров их предельно допустимым значениям;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контроль соблюдения технологии заполнения и намыва с заполнением Журнала квартального контроля намыва дамбы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1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геотехнический контроль качества намываемых хвостов с заполнением Журнала наблюдений за характеристикой пульпы, подаваемый на намыв,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2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контроль качества поступающих осветленной, дренажной воды и отходов в хвостохранилище с заполнением Журнала контроля качества хвостов, намытых в хвостохранилище,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3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контроль уровня воды и отходов в хвостохранилище с заполнением Журнала наблюдений за уровнем воды в пьезометрах в соответствии с формой 4 приложения 6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контроль состояния всех систем сооружения с заполнением Журнала визуальных наблюдений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5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контроль вертикальных и горизонтальных деформаций ограждающих сооружений с заполнением Журнала контроля за вертикальными перемещениями и Журнала контроля за горизонтальными перемещениями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формами 6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контроль степени износа стенок пульповодов и состояние футеровки с заполнением Журнала измерений толщины стенок пульпопроводов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8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контроль фильтрационного режима с заполнением Журнала замеров расхода фильтрационной воды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9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контроль водного баланса хвостохранилища с заполнением Журнала наблюдений за уровнем воды в хвостохранилище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10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контроль характеристик исходной пульпы с заполнением Журнала учета работы пульповыпусков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формой 11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контроль влияния хвостохранилища на окружающую среду.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Натурные наблюдения проводятся визуальными и инструментальными методами.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192. Визуальными наблюдениями контролируются: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соответствие проектной документации работы по подготовке основания и чаши хвостохранилища, возведению плотин и дамб, выполняемых силами эксплуатационного персонала;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состояние откосов, берм и гребня дамб (плотин) и их береговых примыканий (наличие просадок, трещин, подвижек, оползней, оплывин, суффозионных и негативных явлений);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состояние дренажных устройств (наличие подпора, заиления, просадок и провалов грунта по трассе дренажа и выходов воды, заболачивания, разрушения лотков колодцев, промерзание дренажа или дренажных выпусков);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состояние водоприемных и водосбросных сооружений (наличие трещин и раковин в стенках сооружения, течей в стыках стенок сооружений, коррозии металлоконструкций, готовность сооружения к сбросу паводковых вод, состояние водовыпусков, перепусков, трубопроводов);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состояние креплений откосов, берм и облицовок каналов (повреждений облицовок, наличие под ними промоин, раскрытие швов, зарастание и заиление);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состояние доступных для осмотра частей контрольно–измерительных приборов - наличие крышек, нумерации, погнутости оголовков;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уровень воды и отходов в хвостохранилище;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санитарное состояние территории.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192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193. В журнал визуальных наблюдений заносятся сведения о недостатках, обнаруженных при осмотрах и обследованиях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журналу прикладывается план хвостохранилища, на котором отмечаются участки, где в процессе эксплуатации произошли нарушения в техническом состоянии сооружений, с указанием характера нарушения и даты. Обнаруженные дефектные места обозначаются знаками, по которым они могут быть легко найдены.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194. При осмотре горизонтальных дренажей контролируются: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состояние смотровых колодцев и трассы трубчатого дренажа (наличие крышек на колодцах, разрушение стен, просадка грунта вокруг колодцев и по трассе дренажа, наличие посторонних предметов и подпора воды в колодце, выходы фильтрационной воды на земную поверхность);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состояние бетона, стыков и перфорации лотков открытого дренажа, их зарастание;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состояние работы автоматических дренажных насосных станций (наличие подпоров в колодцах, состояние насосного оборудования).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195. В случаях, когда визуальными наблюдениями выявлены видимые на глаз деформации (осадки, просадки трещины, выпучивание отдельных участков тела или основания дамбы), не носящие опасного характера, на участках деформации устанавливаются дополнительные поверхностные марки и организовываются временные инструментальные наблюдения, которые проводятся до стабилизации или полного затухания обнаруженной деформации. При обнаружении опасных деформаций дамбы принимаются меры по их устранению.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196. При инструментальных наблюдениях производятся: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ежемесячная проверка привязки нуля водомерной рейки;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периодический геодезический (маркшейдерский) контроль за осадками и смещениями сооружений и их оснований, а также за геометрическими параметрами сооружений;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измерения наложения уровня фильтрационных вод в теле и уровня подземных вод в основании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197. Допускается проведение инструментальных наблюдений специализированными службами организации, которые сравнивают измеренные величины с заданными в проектной документации параметрами и критериями безопасной эксплуатации сооружений. По результатам наблюдений устраняются выявленные отступления от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198. Геодезический (маркшейдерский) контроль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геодезические измерения планового и высотного положения, установленного контрольно-измерительным прибором;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периодические измерения осадок и смещений сооружений и их оснований, геометрических размеров сооружений;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периодические топографические съемки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199. Геодезические (маркшейдерские) измерения включают: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измерение планового и высотного положения контрольно-измерительных приборов, дамб и плотин относительно опорной геодезической (маркшейдерской) сети (не реже одного раза в три года);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проверка нуля водомерной рейки относительно опорного репера - ежегодно;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проверка опорных реперов от государственной геодезической сети - не реже одного раза в три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измерение осадок и смещений сооружений и их оснований - в соответствии с требованиями проектной документации;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периодичность выполнения топографической съемки хвостохранилища – в соответствии с требованиями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Вести геодезические съемки следует 2 раза в год (осень, весна). При съемках вести особый контроль над смещениями (горизонтальными и вертикальными) оградительных дамб и их просадке.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200. Наблюдениями за фильтрационным режимом и паровым давлением на сооружениях, где это предусмотрено проектной документацией, устанавливаются: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положение уровня воды в теле и основании ограждающих сооружений и в их береговых примыканиях;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пьезометрические напоры в основании сооружений, в сопряжениях с береговыми и встроенными сооружениями;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величины фильтрационных расходов на дренажных линиях, выпусках из дренажа и дренажных коллекторов;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высота входа фильтрационного потока в дренажные устройства или выхода его на откосы ограждающих дамб;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скорость течения и вынос грунта фильтрационным потоком;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химический состав и мутность фильтрационных вод с заполнением Журнала наблюдений за уровнями грунтовых вод в скважинах гидрорежимной сети, Журнала учета общего химического анализа воды, Журнала ведомости химических анализов проб воды по объекту и Журнала ведомости содержания микрокомпонентов в воде в соответствии с </w:t>
      </w:r>
      <w:r>
        <w:rPr>
          <w:rFonts w:ascii="Consolas"/>
          <w:b w:val="false"/>
          <w:i w:val="false"/>
          <w:color w:val="000000"/>
          <w:sz w:val="20"/>
        </w:rPr>
        <w:t>формами 12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13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14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15</w:t>
      </w:r>
      <w:r>
        <w:rPr>
          <w:rFonts w:ascii="Consolas"/>
          <w:b w:val="false"/>
          <w:i w:val="false"/>
          <w:color w:val="000000"/>
          <w:sz w:val="20"/>
        </w:rPr>
        <w:t xml:space="preserve"> приложения 9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уровни грунтовых вод и их химический состав на прилегающей к хвостохранилищу территории;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величина парового давления в водоупорных элементах плотин, их глинистых основаниях и в теле упорной призмы.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201. В случаях, когда инструментальными наблюдениями выявлены возрастающие или незатухающие во времени деформации отдельных участков дамб и плотин или их оснований, вызываются представители проектной организации для выяснения причин и разработки мероприятий, обеспечивающих безаварийную работу сооружения.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202. На намывных хвостохранилищах после первых пяти лет эксплуатации и затем не реже одного раза в год, через каждые 10 м наращивания в пределах проектной длины упорной призмы проводится инженерно-геологическое обследование в целях подтверждения соответствия физико-механических характеристик намытых в упорную призму хвостов (отходов) требованиям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полученные значения характеристик окажутся ниже заданных в проектной документации, то по согласованию с проектной организацией принимается решение о возможности дальнейшей эксплуатации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Необходимость проверки устойчивости дамб хвостохранилища устанавливается комиссией с участием представителей проектной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203. Состав, порядок и периодичность осмотров подводных частей хвостохранилища определяются проектом и указываются в технологическом регламенте. При эксплуатации насосных станций, расположенных на берегу рек и водохранилищ, осмотр подводных частей производится один раз в год. При реконструкции или строительстве новых водозаборных или водосбросных сооружений осуществляется авторский надзор, проводимый на основании соответствующего договора.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204. Для контроля использования емкости хвостохранилища не менее одного раза в год производится геодезическая съемка надводных и подводных отложений хвостов и определение объема хвостов и воды, накопленных в хвостохранилище.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превышения проектного графика заполнения хвостохранилища, проектной организацией корректируется срок эксплуатации хвостохранилища или его очереди для своевременной подготовки дополнительной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205. В наливных хвостохранилищах, при наращивании дамбы на полную высоту в сторону нижнего бьефа геотехнический контроль за намывом хвостов не требуется, если это не предусмотрено проектной документацией. Контролируется только равномерность заполнения хвостохранилища, уровень и объем воды в отстойном пруду.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206. На основе анализа результатов натурных наблюдений и происходящих в сооружении процессов, состав или периодичность инструментальных наблюдений изменяется организацией, эксплуатирующей хвостохранилище, по согласованию с проектной организацией.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207. На основе данных инструментальных измерений, геотехнического контроля, обследований и осмотров сооружений, авторского надзора, материалов проверок органами контроля и экспертных заключений, служба эксплуатации ежегодно составляет технический отчет о состоянии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208. Для оценки возможного загрязнения подземных вод и подтопления прилегающей к хвостохранилищу территории производятся замеры уровней и отбор проб воды на химический состав в скважинах наблюдательной сети, в соответствии с графиком.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209. Соблюдение проектной технологии намыва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контроль характеристик исходной пульпы и твердой составляющей;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контроль соответствия проектной документации диаметра и длины пульповыпусков и шага между ними;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контроль правильности подачи пульпы на карты намыва и за распределением намываемого материала по поверхности карты;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контроль принятой в проектной документации интенсивности намыва, толщины намываемых слоев и времени отдыха пляжа;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контроль за недопущением образования промоин в намытом грунте или застойных зон, где возможно отложение мелких фракций.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210. Контроль характеристик пульпы и хвостов, подаваемых на намыв, производится замерами расходов, отбором и анализом проб пульпы из всех одновременно работающих пульповыпусков.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211. Отбор проб пульпы, хвостов на намытых пляжах, а также отбор проб воды из дренажных коллекторов допускается только при наличии в звене не менее двух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212. Для ведения контрольных наблюдений и замеров при намыве на хвостохранилище закрепляются поперечные створы, положение которых устанавливается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213. Определению подлежат следующие характеристики хвостов, намытых в упорные призмы: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гранулометрический состав;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плотность сухих хвостов;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естественная влажность;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плотность частиц хвостов.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Необходимость определения тех или иных характеристик, частота опробования устанавливаются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214. Кроме предусмотренных проектной документацией наблюдений, хвостохранилища не реже чем два раза в год подвергаются комиссионным осмотрам: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весной, перед прохождением паводка, в целях проверки готовности к эксплуатации в паводковый период;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осенью в целях проверки состояния и подготовки к нормальной эксплуатации в осенне-зимний период.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Комиссия создается приказом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результатам осмотра хвостохранилища комиссия принимает решение, которым определяются сроки исполнения предложенных ею мероприятий.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215. Технический отчет не позднее первого квартала следующего года направляется в проектную организацию, которая в месячный срок дает заключение о состоянии хвостохранилища и рекомендации по дальнейшей ее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216. При приемке объектов сооружения в эксплуатацию журналы и материалы наблюдений, выполненные подрядной строительной организацией в процессе строительства, вместе с исполнительной документацией контрольно–измерительных приборов передаются по акту эксплуатационному персоналу.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217. Эксплуатационный персонал, на который возлагается ежесменный осмотр сооружений, при их протяженности более 3 км, обеспечивается транспортным средством.</w:t>
      </w:r>
    </w:p>
    <w:bookmarkEnd w:id="21"/>
    <w:bookmarkStart w:name="z483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10.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хвостохранилищ на подрабатываемых и</w:t>
      </w:r>
      <w:r>
        <w:br/>
      </w:r>
      <w:r>
        <w:rPr>
          <w:rFonts w:ascii="Consolas"/>
          <w:b/>
          <w:i w:val="false"/>
          <w:color w:val="000000"/>
        </w:rPr>
        <w:t>
закарстованных территориях</w:t>
      </w:r>
    </w:p>
    <w:bookmarkEnd w:id="22"/>
    <w:bookmarkStart w:name="z48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218. В подразделении (цехе, участке), осуществляющем эксплуатацию хвостохранилища, расположенного на подрабатываемой территории, необходимо наличие следующих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совмещенный план хвостохранилища существующих и планируемых к отработке подземных горных выработок с указанием глубин, на которых они проходят, согласованный с руководством рудника (шахты), ведущего подземные работы в районе расположения хвостохранилища;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разрезы вкрест простирания пластов;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карта с границами образовавшихся и возможного образования зон водопроводящих трещин, разломов и провалов, зон возможного затопления грунтовыми и паводковыми водами;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прогноз деформаций земной поверхности с учетом нагрузок от сооружений хвостохранилища при его заполнении до конечной отметки и прогноз фильтрационных утечек в выработанное пространство;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мероприятия по защите сооружений при оседании поверхности над выработками;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ПЛА на хвостохранилище, расположенном на подрабатываемых территориях, согласованного с руководством рудника (шахты), ведущего подземные работы в районе расположения хвостохранилища и аварийно-спасательной службой.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219. В случаях понижения уровня воды в отстойном пруду при постоянных величинах сброса пульпы и забора воды, ставится в известность руководство рудника для принятия решений по усилению контроля величины водопритоков в горные выработки.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220. В случаях резкого понижения уровня воды в хвостохранилище, сброс пульпы в него прекращается, затем принимаются меры для сброса и организованного отвода воды из пруда.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221. На водоводах подземной прокладки, проложенных над выработками или вблизи них, в зоне разломов, трещиноватых пород или пород с высокой водопроницаемостью, в начале и конце трассы устанавливаются расходомеры, по которым систематически контролируются объемы перекачиваемой и поступающей воды. При выявлении потерь воды по трассе необходимо переключиться на резервный водовод и принять меры по обнаружению мест повреждений и устранению утечек.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222. Для хвостохранилищ, расположенных на закарстованных территориях, следует: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заделывать малопроницаемым грунтом обнаруживаемые карстовые воронки и трещины;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поддерживать в пруду объем воды, требуемой из условия осветления пульпы и оборотного водоснабжения, не допускать ее избыточного накопления;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 целью снижения потерь воды на фильтрацию производить опережающий намыв экрана из хвостов (отходов) на берега и направленный замыв наиболее проницаемых участков ложа; надводная поверхность экрана имеет защиту от ветровой эрозии;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контролировать содержание взвесей в местах выхода фильтрационных вод, в воде близ расположенных поверхностных водотоков и водоемов, в водозаборных и водопонижающих скважинах;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предусматривать в ПЛА случай катастрофической утечки воды через скрытую карстовую полость в результате обрушения кровли над ней.</w:t>
      </w:r>
    </w:p>
    <w:bookmarkEnd w:id="23"/>
    <w:bookmarkStart w:name="z502" w:id="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11. Порядок обеспечения промышленной безопасности шламохранилищ</w:t>
      </w:r>
    </w:p>
    <w:bookmarkEnd w:id="24"/>
    <w:bookmarkStart w:name="z503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223. При эксплуатации шламохранилищ необходимо соблюдение предусмотренных проектной документацией: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очередности заполнения секций или площадок для обезвоживания шламов;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порядка и сроков включения дренажей в секциях шламохранилища;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времени для обезвоживания и разработки шламов.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224. Не допускается разработка шламов в шламохранилище сухоройной техникой без их обезвоживания (осушения) и инженерно-геологического обследования секции или карты намыва, подготовленной к разработке.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225. Разработку шламов и эксплуатацию горнотранспортных машин и электромеханического оборудования необходимо вести в соответствии с требованиями нормативных документов, действующих в Республике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226. Не допускается для очистки шламохранилищ использование способов и механизмов, применение которых приводит к нарушению крепления или облицовки их дна и откосов.</w:t>
      </w:r>
    </w:p>
    <w:bookmarkEnd w:id="25"/>
    <w:bookmarkStart w:name="z510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12. Порядок обеспечения промышленной</w:t>
      </w:r>
      <w:r>
        <w:br/>
      </w:r>
      <w:r>
        <w:rPr>
          <w:rFonts w:ascii="Consolas"/>
          <w:b/>
          <w:i w:val="false"/>
          <w:color w:val="000000"/>
        </w:rPr>
        <w:t>
безопасности гидроотвалов вскрышных пород</w:t>
      </w:r>
    </w:p>
    <w:bookmarkEnd w:id="26"/>
    <w:bookmarkStart w:name="z51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227. Дамбы обвалования возводятся из намытого грунта. Не допускается отсыпать дамбы обвалования путем выемки грунта с пляжа с образованием углублений и траншей.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228. Допускается возводить дамбы обвалования из привозных грунтов или вскрышных пород. Материал, конструкция дамб и способ намыва гидроотвала устанавливаются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229. Для предотвращения размыва дамб обвалования и упорной призмы гидроотвала не допускается подача пульпы с более низкой консистенцией и увеличенным удельным расходом, по сравнению с заданными в проектной документации. При промывке пульповодов принимаются меры, предотвращающие размыв дамб обвалования.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230. При прокладке труб краном прямолинейное положение нитки распределительного пульповода и толщина слоя намыва устанавливаются по вешкам и Т-образным сторожкам.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231. Оптимальное расстояние нитки распределительного пульповода от края гусеницы крана и расстояние переднего конца гусениц крана от торца трубы, из которой ведется намыв, в процессе наращивания трубопроводов устанавливаются в проекте организации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232. При операциях наращивания и разборки пульповодов необходимо соблюдение следующих требований.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233. Рабочий-намывщик должен иметь удостоверение стропальщика.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234. Для перемещения наращиваемых или разбираемых труб необходимо применение приспособлений в соответствии с требованиями нормативных документов, действующих в Республике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235. Карта намыва подлежит освещению, предусмотренное в проекте организации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236. В зону действия крана и укладки (разборки) труб не допускаются посторонние лица, члены комплексной бригады землесосного снаряда. В зоне допускается находиться только рабочему намывщику.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237. При намыве сооружений, территорий или отвалов места укладки грунта ограждаются постоянными знаками, предупреждающими об опасности и запрещающими доступ посторонних лиц в зону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238. При намыве сооружения из мелких частиц грунтов устройство дамб обвалования бульдозером производится только после проверки грунта на влажность и плотность (в соответствии с величинами, заданными в проектной документации), при которых обеспечивается безопасная проходимость техники и людей.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239. При намыве необходимо обеспечение горизонтальности слоя укладываемого грунта по всей длине карты без местных понижений и размывов у торцов труб, где могут откладываться мелкие илистые и глинистые частицы.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240. Пространство между стенками водосбросных колодцев и внутренним вертикальным стояком при намыве сооружений с ядром (центральной частью) периодически замывается.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241. Обслуживать работающие колодцы допускается только с плота или моста, имеющего ограждающие перила.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242. Временно неработающие колодцы необходимо закрывать деревянными щитами.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243. Перед длительным перерывом в работе поверхности намываемых сооружений необходимо привести в состояние, при котором скопление застойной воды исключается.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244. Недомыв сооружения по высоте и откосам по сравнению с профилем, принятым в проекте организации работ, не допускается. Перемыв по нормали к откосу допускается, в среднем, не более 0,2 м - для землесосных снарядов производительностью по воде до 2500 м/ч и 0,4 м - для землесосных снарядов большей производительности. Объем перемытого грунта, в пределах установленных допусков и его последующая срезка при планировочных работах учитывается в проекте организации работ на намыв сооружения.</w:t>
      </w:r>
    </w:p>
    <w:bookmarkEnd w:id="27"/>
    <w:bookmarkStart w:name="z530" w:id="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13. Порядок обеспечения промышленной</w:t>
      </w:r>
      <w:r>
        <w:br/>
      </w:r>
      <w:r>
        <w:rPr>
          <w:rFonts w:ascii="Consolas"/>
          <w:b/>
          <w:i w:val="false"/>
          <w:color w:val="000000"/>
        </w:rPr>
        <w:t>
безопасности по борьбе с пылью и радиационной безопасности</w:t>
      </w:r>
    </w:p>
    <w:bookmarkEnd w:id="28"/>
    <w:bookmarkStart w:name="z532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245. На хвостохранилищах, на которых отмечается интенсивное сдувание пыли с обнаженной поверхности, необходимо принятие мер пылеподавления.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рабочих местах, где концентрация пыли превышает установленные предельные допустимые концентрации, обслуживающий персонал обеспечивается средствами индивидуальной защиты органов дыхания.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целом меры по подавлению пыли в местах ее интенсивного выделения определяются проектной документацией на эксплуатацию и консервацию (рекультивацию)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246. При наличии на хвостохранилищах радиационно-опасных факторов осуществляется комплекс организационно-технических мероприятий, обеспечивающих радиационную безопасность.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Отнесение хвостохранилищ к радиационно-опасным объектам, разработка и утверждение мероприятий осуществляются администрацией организации с привлечением аттестованных организаций на право проведения работ в области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установления степени радиоактивной загрязненности хвостохранилища проводятся обследования радиационной обстановки в сроки, установленные технологическим регламентом, но не реже одного раза в три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247. Рабочие, обслуживающие хвостохранилище с радиоактивной загрязненностью, проходят обучение радиационной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248. Контроль соблюдения норм радиационной безопасности возлагается на руководство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249. Для устранения возможности пылеобразования и разноса радиоактивных аэрозолей с поверхности намывного откоса при эксплуатации хвостохранилища производится его засыпка чистым грунтом по мере намыва до проектных отметок с толщиной слоя, определенной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250. Консервация хвостохранилища с радиоактивной опасностью выполняется в соответствии с проектной документацией и только после естественного уплотнения намытых материалов. При этом все демонтируемое оборудование, имеющее радиоактивное загрязнение, подлежит дезактивации до допустимых уровней.</w:t>
      </w:r>
    </w:p>
    <w:bookmarkEnd w:id="29"/>
    <w:bookmarkStart w:name="z542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14. Порядок обеспечения промышленной</w:t>
      </w:r>
      <w:r>
        <w:br/>
      </w:r>
      <w:r>
        <w:rPr>
          <w:rFonts w:ascii="Consolas"/>
          <w:b/>
          <w:i w:val="false"/>
          <w:color w:val="000000"/>
        </w:rPr>
        <w:t>
безопасности по защите персонала</w:t>
      </w:r>
    </w:p>
    <w:bookmarkEnd w:id="30"/>
    <w:bookmarkStart w:name="z544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251. На сооружениях хвостохранилища, где предусмотрено постоянное дежурство обслуживающего персонала, для обогрева в зимний период и укрытия от дождя устраиваются бытовые помещения, расположенные не далее 300 м от места работы (насосных станций).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Указанные помещения оборудуются средствами оперативной связи, столами, скамьями для сидения, умывальником, емкостью с питьевой водой, вешалкой для верхней одежды.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Температура воздуха в помещениях для обогрева устанавливается не менее 20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расположения санитарно-бытовых помещений на расстоянии более 1 км от места постоянной работы, рабочие доставляются на место работы и с места работы транспортом.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252. Рабочие, обслуживающие сооружения, обеспечиваются специальной одеждой, специальной обувью и средствами индивидуальной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Организация обеспечивает стирку специальной одежды, починку обуви и специальной одежды.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253. Подразделение, которое занимается эксплуатацией хвостохранилища, обеспечивается пунктом первой медицинской помощи. Организация и оборудование пункта определяется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число рабочих указанного подразделения менее 100 человек, допускается медицинское обслуживание рабочих производить в ближайшем лечебном учреждении.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Каждое бытовое помещение обеспечивается аптечкой первой медицинской помощи.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254. Для доставки пострадавших или внезапно заболевших на работе людей в лечебном учреждении предусматривается оборудованная санитарная машина, использование которой для других целей не допускается.</w:t>
      </w:r>
    </w:p>
    <w:bookmarkEnd w:id="31"/>
    <w:bookmarkStart w:name="z556" w:id="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15.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консервации, ликвидации хвостохранилища</w:t>
      </w:r>
    </w:p>
    <w:bookmarkEnd w:id="32"/>
    <w:bookmarkStart w:name="z55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255. Хвостохранилище после его заполнения до проектной отметки и прекращения работ по его заполнению подлежит консервации или ликвидации согласно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256. Ликвидация хвостохранилища, содержащего токсичные стоки, осуществляется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размещения его в населенных пунктах, когда создается угроза здоровью людей;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размещения его в пределах водоохранных зон, когда противофильтрационные устройства не обеспечивают защиту подземных и поверхностных вод от проникновения в них токсичных стоков.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257. В проект консервации (ликвидации) хвостохранилища включаются: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план и профили сооружения на момент окончания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заключение о параметрах ограждающих дамб, обеспечивающих их долговременную устойчивость;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состав натурных наблюдений и контролируемые параметры после вывода хвостохранилища из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мероприятия по организации перехвата (пропуска) поверхностного стока с вышерасположенной площади водосбора и отводу атмосферных осадков, выпадающих на площадь хвостохранилища;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мероприятия по защите сооружений от водной и ветровой эрозии;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обоснование поддержания водосбросных, дренажных и водоотводящих сооружений в работоспособном состоянии или порядок вывода их из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порядок демонтажа транспортных коммуникаций и оборудования (пульповоды, автодороги, съезды);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технические решения по рекультивации хвостохранилища;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оценку влияния хвостохранилища на окружающую среду после выполнения работ по консервации;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сроки завершения работ по консервации (ликвидации).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258. Вся исполнительная документация и материалы контрольных наблюдений, проводимых в период производства работ по консервации хвостохранилища на момент завершения работ, в установленном порядке сдаются на хранение.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259. Консервация (ликвидация) хвостохранилища считается завершенной после подписания акта о консервации (ликвидации).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260. Обеспечение безопасности хвостохранилища, которое подлежит консервации (ликвидации), осуществляется организацией, эксплуатирующей хвостохранилище.</w:t>
      </w:r>
    </w:p>
    <w:bookmarkEnd w:id="33"/>
    <w:bookmarkStart w:name="z576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16. Порядок обеспечения промышленной</w:t>
      </w:r>
      <w:r>
        <w:br/>
      </w:r>
      <w:r>
        <w:rPr>
          <w:rFonts w:ascii="Consolas"/>
          <w:b/>
          <w:i w:val="false"/>
          <w:color w:val="000000"/>
        </w:rPr>
        <w:t>
безопасности к проектной документации</w:t>
      </w:r>
    </w:p>
    <w:bookmarkEnd w:id="34"/>
    <w:bookmarkStart w:name="z578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261. В хвостохранилищах, не обеспечивающих безопасный прием паводкового стока расчетной емкости, в течение всего срока эксплуатации предусматриваются аварийные водосбросы.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262. Аккумулирующие емкости и водоотводящие сооружения, предназначенные для приема и отвода стока рек в обход хвостохранилищ, подлежат обеспечению приема и пропуска расчетного расхода воды максимальной процентной обеспеченности.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263. В подземные камеры и галереи, в которых проложены пульповоды, устанавливаются проход, устройства для вентиляции, аварийное освещение, монтажные люки в перекрытии и подъемно-транспортные средства, обеспечивающие ремонт и замену пульповодов.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264. Из камер и галерей необходимо обеспечение аварийного выпуска в дренажную систему пульпонасосной станции или в их наиболее низкой точке устраивается приямок и предусматривается насос для откачки пульпы в случае порыва пульповода.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265. В пульпонасосных станциях обеспечивается подача воды для промывки всасывающих патрубков и пульповодов.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266. На пульповодах в границах пульпонасосной станции устанавливаются обратные клапаны.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267. В заглубленных насосных станциях предусматривается аварийный выход из машинного зала.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268. Электродвигатели дренажных и аварийных насосов обеспечиваются основным и резервным питанием.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269. Для намывных хвостохранилищ, где на пульповодах не предусмотрены камеры переключения, технологические решения пульпонасосных станций подлежат обеспечению подачи пульпы исходного состава на каждый установленный в них грунтовый насос.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270. Компоновка оборудования и разводка сетей в насосных станциях проводится с учетом исключения выхода из строя электродвигателей грунтовых насосов и щитов управления при порыве напорных водоводов и пульповодов.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271. В насосных и пульпонасосных станциях с заглубленными машинными залами предусматривается защита от их затопления в случаях порывов водоводов (пульповодов) или задвижек, как внутри, так и в непосредственной близости от здания. При отсутствии аварийного выпуска на незатапливаемой отметке устанавливаются аварийные насосы, обеспечивающие откачку воды при угрозе затопления машинного зала, предусматривается секционирование машинного зала с устройством водонепроницаемых перегородок.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272. Для оповещения об аварийном отключении насосов, о переполнении хвостовых и дренажных лотков и зумпфов, подтоплении насосной станции, снятии напряжения предусматривается звуковая и световая сигнализации.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273. На щите управления в операторском пункте участка эксплуатации хвостохранилища предусматривается табло сигнализации аварийного отключения агрегатов насосных станций, работающих в автоматическом режиме без персонала.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Телефоны диспетчерской связи, установленные в операторских машинистов пульпонасосных и насосных станций водоснабжения, блокируются с приставкой дублирования сигнала вызова, установленной в машинных залах.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274. В случае отключения электроэнергии система освещения помещений и территории пульпонасосных станций подключается к аварийному источнику электроснабжения.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275. Для осмотра и обслуживания пульповодов, проложенных по эстакаде высотой свыше 1 м, предусматривается ходовой мостик с перильным ограждением. В местах пересечения автомобильных дорог общего пользования под пульповодами устраивается предохранительная рассеивающая сетка.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276. Вдоль трассы пульповодов устраивается эксплуатационная автодорога. На дорогах с односторонним проездом через 500 м по длине и на углах поворота предусматриваются разворотные площадки.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277. На трассе пульповодов для их опорожнения предусматриваются выпуски и емкости (копани) для приема пульпы. По мере заполнения емкости своевременно расчищаются. Первый выпуск находится от пульпонасосной станции на расстоянии, исключающем возможность ее затопления при порыве пульповода за обратным клапаном, установленным в пульповоде у пульпонасосной станции.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278. Под автомобильными и железными дорогами I-III категорий пульповоды укладываются в защитные футляры. Футляры подлежат выступу за край обочины дороги не менее чем на 0,3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279. Длина пульповыпусков должна исключать опасность размыва дамб обвалования.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280. Длина выпусков для сброса остаточного расхода пульпы подлежит исключению возможности отложения мелкодисперсных хвостов в пределах заданной проектной документацией ширины надводного пляжа.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281. Расстояние между пульповыпусками устанавливается с учетом исключения возможности образования застойных зон на пляже намыва.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282. Точка сброса в хвостохранилище хвостов, перекачиваемых из аварийной емкости, указывается в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283. Расположение эксплуатационной дороги относительно пульповодов подлежит обеспечению возможности поворота и переукладки любого из них предусмотренными для этих целей в проектной документации подъемно-транспортными средствами.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284. Расстояние между пульповодом и крайним проводом линии электропередачи при их параллельном следовании устанавливается в соответствие с требованиями, предъявляемыми к устройствам электроустановок.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пролете пересечения пульповодов с линией электропередач устанавливаются следующие требования: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для защиты линии электропередач от короткого замыкания струей пульпы при образовании свища или порыве трубы укладывается на пульповод защитный козырек;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случай обрыва провода предусматривается над пульповодом сетчатое ограждение, электрически не связанное с ним. Сетчатое ограждение заземляется. Сопротивление заземления не более 10 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Длина защитного козырька, ширина и длина сетчатого ограждения на действующих линиях электропередач принимаются по согласованию с организацией, эксплуатирующей линии электропередач.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285. В проектной документации закладываются вопросы по решению опорожнения пульповодов при их выключении из работы. Система опорожнения пульповодов проектируется с учетом не загрязнения местности, поверхностные водоемы и подземные источники 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286. При наличии в районе расположения хвостохранилища карьеров или других объектов, в которых производятся массовые взрывы, в створе водоподпорных сооружений определяются и учитываются параметры техногенной сейсмичности.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287. В организациях, где в пределах срока службы хвостохранилища намечается повторная переработка хвостов или их использование в других отраслях промышленности, конструкция хвостохранилища подлежит обеспечению разработки хвостов без нарушения устойчивости дамб и потерь вторичного сырья.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288. Расстояние между точками подключения переносного телефона на дамбе устанавливается не более 1 км. Радиус действия переносных радиостанций устанавливается с учетом обеспечения устойчивой связи с оператором (диспетчером) цеха, отделения, участка из любой точки дамбы.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289. В намывных хвостохранилищах с первичными дамбами из малопроницаемых грунтов предусматривается дренаж первого яруса дамбы обвалования.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290. В хвостохранилищах, в которые поступает поверхностный сток и в которых не предусмотрено водосбросное сооружение, для поддержания нормального подпорного уровня воды в пруду устройство водозаборных колодцев с постоянным порогом водослива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291. Конструкция водозаборного шахтного колодца устанавливается с учетом исключения притока воды в него при наращивании порога водослива выше горизонта воды в хвостохранилище и обеспечения возможности аварийного перекрытия донных выпусков. Соединение водосбросных коллекторов с колодцем подлежит обеспечению независимости их деформаций при осадке основания и температурных воздействиях.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292. Для водосбросных коллекторов, прокладываемых в намывном массиве, теле или основании дамб, применение труб с раструбными соединениями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293. Для водоотводящих коллекторов диаметром 600 мм и более, прокладываемых под намывным массивом, в теле и у основания дамб предусматривается радиографический контроль всех монтажных сварных стыков и испытания на прочность и герметичность. При невозможности выполнения такого контроля обеспечивается бандажирование стыков.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294. На водоотводящих коллекторах от водозаборных и водосбросных колодцев и на всасывающем коллекторе насосной станции оборотного водоснабжения устанавливаются задвижки, рассчитанные на давление, возникающее при конечной отметке эксплуатации колодца.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295. Все устанавливаемые в сооружении контрольно–измерительные приборы располагаются в наблюдательных створах в местах, удобных для ее обслуживания, ремонта и исключающих возможность повреждения строительными машинами и транспортными средствами в процессе эксплуатации и наращивания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296. Нумерация устанавливаемого в дамбе и у ее основания контрольно-измерительного прибора должна состоять из номера наблюдательного створа, условного обозначения контрольно–измерительного прибора и номера прибора в створе. Нумерация приборов в створе начинается от нижней бровки низового откоса. Для приборов, устанавливаемых в нижнем бьефе, перед порядковым номером прибора пишется цифра «ноль». Например, 1 ПМ-4 - (четвертая по высоте низового откоса поверхностная марка, установленная в первом створе контрольно–измерительного прибора); 2МГС-1 - (первая по высоте откоса марка горизонтального смещения во втором створе контрольно–измерительного прибора); 5П-01 - (первый пьезометр в пятом створе контрольно–измерительного прибора, установленный в нижнем бьефе дамбы).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297. В проектной документации обеспечиваются конструктивные решения по выводу водозаборных и водосбросных сооружений из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298. На водоводах с давлением свыше 1 МПа в пределах насосных станций предусматриваются стальные задвижки.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299. Предусматриваются мероприятия по благоустройству санитарной зоны вокруг хвостохранилища и охране окружающей природной среды от всех факторов вредного влияния хвостохранилища для каждой очереди его заполнения.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300. Для обеспечения контроля за безопасным состоянием и эксплуатацией сооружений в проектной документации приводятся: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план гидротехнических станций и поперечные сечения плотин и дамб при их максимальной проектной высоте и установленный проектной документацией класс сооружений, максимальные уровень воды в пруду и горизонт заполнения;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объем паводкового стока расчетной обеспеченности, данные по атмосферным осадкам и испарению с водной поверхности, поверхности дамб и пляжа различной обеспеченности;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проектные кривые площадей и объемов;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водный баланс и график заполнения емкости по годам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схема заполнения хвостохранилища и указания по технологии укладки отходов в летний и зимний период;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прогноз на разные этапы возведения и эксплуатации сооружения, температурного режима тела дамб, примыканий, ложа для обеспечения безопасности сооружения мест;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границы опасной зоны и мероприятия по защите расположенных в ее пределах народнохозяйственных объектов;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расчетные схемы ограждающих дамб (плотин) с указанием поперечников (пикета), принятых физико-механических характеристик грунтов основания и тела сооружения, нанесением расчетных кривых обрушения, депрессионных кривых и полученных коэффициентов устойчивости откосов по очередям строительства или ярусам заполнения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поперечное сечение и конструкция дамбы (плотины) приняты по аналогу или конструктивно без выполнения расчетов, это оговаривается на чертеже;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проект (проект мониторинга) на размещение и установку контрольно–измерительных приборов, программа натурных наблюдений и критерии безопасности состояния плотин и их оснований, в соответствии с требованиями СНиП РК 3.04-01-2008. Гидротехнические сооружения. Основные положения проектирования;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границы опасной зоны и мероприятия по защите хозяйственных объектов, расположенных в опасной зоне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301. На плане гидротехнических станций и чертежах приводятся: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требования к грунтам для строительства ограждающих дамб, их дренажных и противофильтрационных устройств;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минимальное превышение гребня дамбы над уровнем воды;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длина надводного пляжа по ярусам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допускаемая интенсивность намыва и время отдыха пляжа между намывом отдельных слоев;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паспорт геотехнического контроля за возведением сооружения, включающий план и поперечники с указанием мест отбора проб и значений контролируемых параметров;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предельное положение депрессионной кривой в теле дамб по ярусам (очередям) заполнения хвостохранилища и таблица отметок уровней воды в пьезометрах;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расход воды по ярусам и ветвям дренажей;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минимальная глубина воды у работающего водозаборного колодца, напор над порогом водослива; для колодцев с двухрядными шандорами - количество шандор по высоте колодца, которое допускается эксплуатировать без омоноличивания межшандорного пространства;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периодичность и порядок ревизии водосбросных колодцев и водоотводящих коллекторов.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302. В проект зимнего намыва содержатся: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прогноз изменения температуры и теплосодержания пульпы по длине пульповодов от обогатительной фабрики до точки сброса в накопитель;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мероприятия, обеспечивающие подачу пульпы на карты с необходимой положительной температурой;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максимальная толщина намываемого за зимний период слоя;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теплофизическое обоснование условий зимнего намыва, включающее: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оценку длины пути пробегания потока пульпы по пляжу до начала замерзания, в зависимости от начальной температуры и параметров пульпы, температуры воздуха и с учетом изменения характеристик пульпы по длине пути пробегания на основе соблюдения следующих критериев: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исключение замерзания потока пульпы в пределах упорной призмы;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исключение аккумуляции воды в переходной (предпрудковой) зоне в виде замытого многолетнепогребенного льда, приводящего к потере емкости хвостохранилища, или воды в виде намороженного на пляж льда в объеме, приводящем к аварийному переполнению отстойного пруда в период весеннего оттаивания;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динамику процессов промерзания - оттаивания в поверхностном слое карты намыва, в зависимости от режима работы пульповыпусков с учетом факторов инфильтрации и интенсивности намыва хвостов на карту. Прогноз времени полного оттаивания мерзлых отложений (хвостов и льда) как на поверхности карты, так и в замытых участках;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оценку допустимости и условия наличия мерзлых грунтов и льда в теле хвостохранилища (в его различных зонах);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требования к текстуре и геотехническим характеристикам грунтов, намытых в сооружение в зимний период;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оценку влияния последствий технологии зимнего намыва на устойчивость ограждающих дамб и их фильтрационную прочность;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технологическую схему зимнего намыва, в зависимости от величины отрицательной температуры воздуха, включающую: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зоны хвостохранилища, в которых производится намыв;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способ намыва: рассредоточенный или сосредоточенный. Описание технологии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технические характеристики пульповодов и пульповыпусков (диаметр, длина, заиление, особенности выпуска пульпы, утепление и тому подобные);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графики работы пульповыпусков на весь период зимнего (возможно, летнего) намыва; параметры подаваемой на карту пульпы: температура, удельная теплоемкость, удельный расход, консистенция, гранулометрический состав намываемых грунтов (отходов), их средневзвешенный диаметр, плотность минеральной части;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необходимые коррективы летней технологии, обеспечивающие нейтрализацию негативных последствий зимнего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параметры карт намыва: расположение, размеры, обвалование, уклоны, очередность (график) замыва;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описание контрольно–измерительных приборов. Перечень и допустимые значения контролируемых параметров, периодичность, методика обработки результатов измерений.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303. Проектная документация мониторинга безопасности гидротехнических станций хвостохранилища содержит следующие основные разделы: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параметры ведения мониторинга на хвостохранилище и выделение объектов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перечень и краткое описание объектов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обоснование состава и объема натурных, инструментальных и визуальных наблюдений, на каждом объекте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установление диагностируемых показателей состояния объектов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разработка критериев безопасности по каждому объекту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методики проведения натурных наблюдений по всем объектам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описание службы мониторинга и ее функций, схема организации мониторинга, отражающая распределение обязанностей и порядок отчетности;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порядок подготовки и обучения эксплуатационного персонала;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методическое обеспечение мониторинга в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техника безопасности при ведении мониторинга.</w:t>
      </w:r>
    </w:p>
    <w:bookmarkEnd w:id="35"/>
    <w:bookmarkStart w:name="z675" w:id="3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Название вышестоящей организации (ведомства)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Название организации, эксплуатирующей хвостохранилище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 УТВЕРЖДАЮ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Название должности технического руководителя предприятия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Подпись, печать          Ф.И.О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                    ПАСПОРТ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Название хвостохранилища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       __________________       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Должность руководителя              Ф.И.О.                 Подпись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ответственного 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составление паспорта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       __________________   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Должность руководителя              Ф.И.О.                 Подпись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ответственного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за эксплуатацию хвостохранилища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 200 ___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Название населенного пункта, месторасположения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8501"/>
        <w:gridCol w:w="3922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п/n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параметров, сведений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Параметры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3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Основные сведения о хвостохранилище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Полное название хвостохранилища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Назначение сооружения (вид отходов)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Проектная организация, выполнившая проектную документацию хвостохранилища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Организация, утвердившая проектную документацию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утверждения проектной документации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Строительная организация, выполнившая строительно-монтажные работы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приемки сооружения и начала эксплуатации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 приемки сооружения в эксплуатацию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Проектный срок эксплуатации хвостохранилища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1.10.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Емкость хвостохранилища по проектной документации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 хвостохранилища по проектной документации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Высота ограждающих дамб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 ограждающих дамб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ежегодно складируемых отходов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Степень износа основных элементов гидротехнических станции (затворы, водосбросы, коллекторы и другие)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Оценка противоаварийной устойчивости гидротехнических станции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специалистов гидротехников в штате обслуживающего персонала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Парк механизмов и оборудования: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Экскаватор (марка, количество);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Бульдозер (марка, количество);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Трубоукладчик, кран, вездеход, плавающие средства, автотранспорт (марка, количество);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Специализированная организация, осуществляющая обследование состояния гидротехнических станций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Дамбы (плотины) системы гидравлической укладки хвостов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первичной (пионерской) насыпной дамбы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гребня,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Ширина гребня дамбы,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Минимальная отметка подошвы,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Заложение верхового откоса (m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Заложение низового откоса (m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Наибольшая высота,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 дамбы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Грунты основания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крепления откосов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материала (грунта),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профильтрационных устройств (зуб, экран, понур и тогда ли)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дренажных устройств (дренажная призма, трубчатый, наклонный дренажи и так далее)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Минимальное превышение гребня дамбы (плотины) над отметкой воды в пруде, см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освещения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телефонной связи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2.1.17.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Состав средств контроля технического состояния: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Пьезометры, реперы, контрольные скважины вокруг хвостохранилища для анализа грунтовых и дренажных вод и тогда ли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намывной дамбы хвостохранилища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Минимальная отметка гребня,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Минимальная отметка подошвы,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Наибольшая общая высота, м (вместе с пионерской дамбой)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 по гребню,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Минимальная ширина намытого пляжа,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Максимальная ширина намытого пляжа,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Заложение низового откоса (m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 отстойного пруда,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Промеры глубин в пруде через 100 м до водоприемного колодца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2.2.10.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Уклон пляжа через 25 м от гребня дамбы до откосного пруда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уложенных хвостов (шламов, золы и т.д.), тыс.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 отвала, га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перерабатываемой руды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Минеральный состав хвостов (шламов)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Гранулометрический состав хвостов (шламов) по классам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Минимальное превышение гребня намытого пляжа над уровнем воды в пруде: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а) проектной документации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б) фактически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освещения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телефонной связи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2.2.19.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Состав средств контроля технического состояния: пьезометров, реперов, контрольных скважин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Способ намыва и заполнения хвостохранилища (шламохранилища)</w:t>
            </w:r>
          </w:p>
        </w:tc>
      </w:tr>
      <w:tr>
        <w:trPr>
          <w:trHeight w:val="8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способа намыва отвала (зенитный, эстакадный, с переносных опор, с наклонных лаг и тому подобные)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Интенсивность намыва (высота наращивания за один год), м/год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Диаметр распределительного пульпопровода, мм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Диаметр намывных выпусков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Общее количество намывных выпусков, работающих одновременно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Расстояние между намывными выпусками,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Гранулометрический состав пульпы в каждом 1; 5; 10; 15; 20; 25; 30 выпусках и концевом сбросе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Время намыва дамбы в течение года (месяца)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2.3.10.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Частота перекладки распределительного пульповода, месяцев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Высота дамбы обвалования,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Механизмы, используемые при отсыпке дамбы обвалования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Механизмы, используемые при перекладке распределительных пульповодов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Способ зимнего складирования хвостов (шламов)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Календарное время зимнего складирования хвостов (шламов)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ветровой эрозии намытых пляжей и откоса дамбы (раздуваемости хвостовых отложений)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2.3.17.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Способ борьбы с пылением. Крепление низового откоса и гребня намывной дамбы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отстойных прудов, удерживаемых насыпной или намывной дамбой (плотиной)</w:t>
            </w:r>
          </w:p>
        </w:tc>
      </w:tr>
      <w:tr>
        <w:trPr>
          <w:trHeight w:val="2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Объем, тыс.м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Площадь, тыс.м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Глубина максимальная,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Глубина средняя,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Толщина ледяного покрова в зимний период, см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водосбросов</w:t>
            </w:r>
          </w:p>
        </w:tc>
      </w:tr>
      <w:tr>
        <w:trPr>
          <w:trHeight w:val="5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(канал, тоннель, коллектор, сифон, насосная станция и тому подобные)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Максимальная пропускная способность (по проектной документации),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Размеры поперечного сечения, высота переливного слоя на водосливе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Общая длина,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 гидротранспорта хвостов</w:t>
            </w:r>
          </w:p>
        </w:tc>
      </w:tr>
      <w:tr>
        <w:trPr>
          <w:trHeight w:val="37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 хвостовой (шламовой) пульпы,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Весовая концентрация твердого (Т:Ж)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Плотность (удельный вес) частиц хвостов (шламов и тогда ли), т/м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Гранулометрический состав хвостов (шламов) перед гидротранспортированием (ситовой и дисперсный анализы)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Химический состав жидкой фазы пульпы и содержания реагентов в ней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Температура исходной хвостовой (шламовой) пульпы перед гидротранспортированием, ГС (зимой и летом)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 магистральных пульповодов (труб, лотков)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Основные размеры поперечного сечения магистрального пульповода или диаметр трубы, мм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 магистральных пульповодов,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3.10.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ниток магистральных пульповодов (рабочих и резервных)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 распределительных пульповодов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Основные размеры поперечных сечений распределительных пульповодов или диаметр труб, мм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 распределительных пульповодов (без выпусков),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магистрального пульповода до первого ремонта, год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магистрального пульповода до замены, год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распределительного пульповода до первого ремонта, год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распределительного пульповода до полного износа, год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пульпонасосных (шламовых) станций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грунтовых насосов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рабочих и резервных насосов по каждой насосной станции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Подача насоса в режиме работы,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Напор (давление) насоса по пульпе в режиме работы, МПа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корпуса насоса, час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рабочего колеса, час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сальников и другие, час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Способ соединения насосов на промежуточных станциях (через зумпфы или непосредственно из пульповода)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и состав приборов контроля параметров работы системы гидротранспорта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и количество запорной арматуры в каждой п/насосной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и количество противоударных средств защиты системы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3.30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и количество компенсаторов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3.31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напорной арматуры, год: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Задвижек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Обратных клапанов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3.32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компенсаторов, год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 оборотного водоснабжения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 оборотной воды,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Среднее содержание взвеси в оборотной воде, мг/л: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а) зимой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б) летом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Общий химический состав оборотной воды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Дренажные воды хвостохранилища: - расход - хим. состав - куда и как они направляются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 водоводов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Основные размеры поперечного сечения водовода или диаметр трубы, мм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 магистрального водовода, 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ниток магистральных водоводов (рабочих и резервных)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зарастания внутренних поверхностей водоводов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4.10.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Причина зарастания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Способы борьбы с зарастанием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и тип насосных станций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насосов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рабочих и резервных насосов по каждой насосной станции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Подача насоса в режиме работы,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Напор (давление) на насосе при работе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службы насосов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4.18.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и состав приборов контроля технического состояния системы и ее узлов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4.19.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и количество запорной арматуры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4.20.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и количество противоударных средств защиты системы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4.21.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и количество компенсаторов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Рекультивация хвостохранилища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Рекультивация затапливаемых земель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Рекультивация низового откоса дамбы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Санитарно-защитная зона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 химической очистки сточных вод</w:t>
            </w:r>
          </w:p>
        </w:tc>
      </w:tr>
      <w:tr>
        <w:trPr>
          <w:trHeight w:val="2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 сточной воды,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Общий химический состав сточных вод до очистки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6.3.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Общий химический состав сточных вод после очистки в сравнении с ПДК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6.4.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неочищенных стоков, сбрасываемых в водоем,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6.5.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очищенных стоков, сбрасываемых в водоем,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6.6.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Название водоема для сброса очищенных или неочищенных стоков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6.7.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и состав реагентов, применяемых для очистки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>Приложения к паспорту хвостохранилища</w:t>
      </w:r>
    </w:p>
    <w:bookmarkStart w:name="z703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Ситуационный план (схема) района с указанием высотного и планового расположения хвостохранилища по отношению к ближайшим жилым и промышленным зданиям и сооружениям и нанесением всех сооружений, находящихся в опасной зоне (масштаб 1:10000 или 1:5000).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Продольный профиль трассы пульповодов с указанием всех сооружений; по трассе, пересечений с сооружениями и коммуникациями и нанесением проектной и фактической пьезометрической линии (масштаб горизонтальный: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1:10000 или 1:5000, вертикальный 1:1000 или 1:500).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Продольный профиль насыпной или намывной дамбы (плотины) с указанием водосбросных сооружений; поперечный профиль в месте наибольшей высоты с указанием крепления откосов, экрана, понура, зуба, переходных слоев, дренажной призмы и с указанием: геотехнических характеристик материалов, из которых отсыпана или намыта дамба (плотина); геотехнических характеристик грунтов основания, фильтрационного режима тела дамбы (масштаб горизонтальный - 1:10000 или 1:5000, вертикальный 1:1000 или 1:500); поперечные сечения в масштабе 1:500.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Таблица баланса воды и схема водоснабжения и водоотведения.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Технологическая схема очистки сточных 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Спецификация трубопроводов, насосов, механизмов, транспортных средств, кабельных изделий и другого оборудования, необходимого при ксплуатации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Спецификация материалов, необходимых при эксплуатации хвостохранилища.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Годовой отчет о состоянии хвостохранилища, составляемый на основе данных натурных наблюдений и содержащий в краткой форме сведения о фактическом состоянии хвостохранилища в отчетном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составления годового отчета используются: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данные натурных наблюдений, полученные службой геотехконтроля, маркшейдерскими, геологическими, природоохранными и иными службами;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результаты выполненных научно-исследовательских работ и изысканий;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акты комиссионных обследований;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другая документация, характеризующая объекты хвостохранилища в отчетном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Годовой отчет составляется и утверждается не позднее конца января, следующего за отчетным годом.</w:t>
      </w:r>
    </w:p>
    <w:bookmarkEnd w:id="37"/>
    <w:bookmarkStart w:name="z718" w:id="3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38"/>
    <w:bookmarkStart w:name="z723" w:id="3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Технологический регламент</w:t>
      </w:r>
    </w:p>
    <w:bookmarkEnd w:id="39"/>
    <w:bookmarkStart w:name="z724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Технологический регламент отражает действия персонала при эксплуатации сооружений и оборудования систем накопителя, их техническом обслуживании, контроле за работой и проведении ремонтов. В регламенте указываются основные признаки износа сооружений и их отдельных частей, режимы, опасные для сооружений, и признаки наступления аварийного состояния.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Все приведенные в технологическом регламенте указания должны быть конкретными, учитывать конструкцию и особенности эксплуатации сооружений и установленного оборудования, отвечать требованиям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Технологический регламент должен содержать следующие разделы: «Общая часть», «Эксплуатация систем сгущения пульпы, гидравлического транспорта отходов и оборотного водоснабжения», «Эксплуатация системы гидравлической укладки хвостов (отходов)», «Требования промышленной безопасности», «Приложения».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В «Общей части» отражаются следующие вопросы: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перечень сооружений, эксплуатируемых каждым структурным подразделением цеха (отделением, участком);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перечень, количество строительных машин, механизмов и транспортных средств, предусмотренных проектной документацией для нормальной эксплуатации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 разделах «Эксплуатация систем сгущения пульпы, гидравлического транспорта отходов и оборотного водоснабжения» отражаются следующие вопросы: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краткая техническая характеристика сооружений системы, их эксплуатационные функции и взаимосвязь;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основные данные по технологическому режиму системы, регламенту ее работы и обслуживанию, порядок пуска и остановки, включая мероприятия по предотвращению гидравлических ударов;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контролируемые параметры, соблюдение которых гарантирует надежную и бесперебойную работу системы, аппаратура, методы и периодичность измерений, должности лиц, отвечающих за контроль;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возможные неисправности технологического оборудования и способы их устранения;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мероприятия по подготовке системы к работе в зимних условиях и особенности ее эксплуатации при отрицательных температурах;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перечень запасных частей для технологического оборудования с указанием количества, места хранения и должностных лиц, обеспечивающих их хранение;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регламент ремонтных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Раздел «Эксплуатация системы гидравлической укладки хвостов (отходов)» отражает следующие вопросы: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состав и краткую техническую характеристику сооружений и проектные критерии их безопасной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порядок технического обслуживания и содержания всех сооружений и их элементов;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технология укладки хвостов (отходов) в накопитель в летний и зимний периоды;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порядок эксплуатации и регламент работы водозаборных и водосбросных сооружений при нормальных условиях, при пропуске паводков и половодий, в зимний период и в аварийных условиях. Приводятся: минимальная глубина воды у колодца, количество открытых водоприемных окон, напор над порогом водослива, порядок установки шандор и бетонирования межшандорного пространства, порядок и периодичность осмотров, способ аварийного перекрытия водосбросного коллектора;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графики проведения контроля за состоянием и работой содержания и геотехнического контроля при отсыпке и намыве дамб и их упорных призм;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порядок и регламент ремонтных работ на сооружениях системы.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 разделе «Требования безопасности отражаются специфические вопросы безопасного ведения работ и производственной санитарии при эксплуатации и ремонте сооружений и оборудования, указываются схемы строповки наиболее тяжелых и ответственных грузов, противопожарные мероприятия и меры по молниезащите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Раздел «Приложения» содержит: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ситуационный план сооружений;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план размещения контрольно-измерительной аппаратуры (контрольно-измерительных приборов) на накопителе;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проектные кривые площадей и объемов и график заполнения накопителя на каждый текущий год;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тарировочные характеристики (таблицы, графики) водопропускных отверстий сооружений, мерных водосливов.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При составлении технологического регламента и назначении эксплуатационных режимов работы оборудования учитываются требования и рекомендации его изготовителей и опыт эксплуатации аналогичного оборудования.</w:t>
      </w:r>
    </w:p>
    <w:bookmarkEnd w:id="40"/>
    <w:bookmarkStart w:name="z752" w:id="4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41"/>
    <w:bookmarkStart w:name="z757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Проект эксплуатации хвостохранилища</w:t>
      </w:r>
    </w:p>
    <w:bookmarkEnd w:id="42"/>
    <w:bookmarkStart w:name="z758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Проект эксплуатации хвостохранилища определяет состав сооружений и оборудования, порядок и режим их работы, обеспечивающие бесперебойное и безопасное гидротранспортирование и складирование грунтов (отходов), оборотное водоснабжение предприятия, с учетом фактического состояния существующих сооружений и планируемых на период действия разрабатываемого проекта производительности и режима работы предприятия.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Исходными документами для разработки проекта эксплуатации являются: утвержденный проект или рабочий проект на строительство или реконструкцию накопителя; рабочая и исполнительная строительная документация; съемка фактического состояния накопителя на начало составления проекта: дамб (плотин), дренажных канав и других водоотводящих сооружений, надводных и подводных намытых отложений; результаты натурных наблюдений за ростом уровня воды в отстойном пруду, фильтрационным режимом (положением кривой депрессии в теле дамбы, расходами дренажных вод); данные геотехнического контроля за намывом дамб.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Проект эксплуатации хвостохранилища составляется на отдельные этапы наращивания хвостохранилища, при изменении схем заполнения, технологии намыва, фильтрационного режима и водного баланса сооружений, технологических параметров пульпы.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В состав проекта эксплуатации хвостохранилища входит: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краткая пояснительная записка, включающая основные технологические параметры работы организации и накопителя на планируемый период (выход пульпы, консистенция пульпы, выход отходов производства, их гранулометрический состав, расход воды, перекачиваемой из накопителя или сбрасываемой в естественные водоемы, и требования к ее качеству);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краткое описание и технологические схемы систем гидротранспорта отходов и оборотного водоснабжения или водоотведения;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краткое описание принятой схемы заполнения накопителя в теплые и холодные, с температурой воздуха ниже - 5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С, периоды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водный баланс накопителя;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требования к грунтам, намываемым в упорную призму;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характер деформаций дамб (в графическом виде), или расчетные значения осадок;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расчетные расходы дренажей;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состав и периодичность натурных наблюдений за состоянием сооружений;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контролируемые параметры сооружения, критерии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проектные характеристики;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план сооружений для данной очереди или яруса заполнения накопителя;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схема раскладки распределительных пульповодов с пульповыпусками;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поперечные сечения дамб по створам контрольно-измерительной аппаратуры (контрольно-измерительных приборов) с нанесением расчетного положения депрессионной кривой и отметок уровней воды в пьезометрах.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При необходимости в составе проекта эксплуатации хвостохранилища допускается включить: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проекты и сметы работ на замену и переукладку пульповодов, устройство дамб обвалования, поярусных дренажей, установку контрольно-измерительной аппаратуры (контрольно-измерительных приборов), выполнение предусмотренных утвержденным проектом мероприятий по охране окружающей среды в увязке с графиком намыва дамбы и заполнения емкости;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проекты и сметы на вспомогательные сооружения: эксплуатационные автодороги, служебные помещения для рабочих, обслуживающих накопитель, их электроосвещение, телефонизацию и другие;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потребность в материалах, строительных машинах, механизмах и транспортных средствах для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необходимости, устанавливаемой до начала разработки проекта и оговариваемой в задании на проектирование, в проекте эксплуатации производятся расчет устойчивости ограждающих дамб и проверочный расчет системы гидротранспорта хвостов.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 составе проекта эксплуатации хвостохранилища разрабатываются и выдаются также рабочая документация и сметы на дополнительные конструктивные элементы существующих сооружений (дренажи, контрольно-измерительная аппаратура (контрольно-измерительные приборы), дополнительные оборудование и сооружения, не предусмотренные утвержденным проектом, необходимость в которых выявлена в процессе эксплуатации; замена ранее установленных или установка дополнительных насосов в пульпонасосных и насосных станциях, устройство разделительных дамб, строительство дренажных насосных.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 каждом конкретном случае, в зависимости от типа и конструкции накопителя и местных условий, состав проекта эксплуатации может изменяться.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Календарный план работ на накопителе на текущий год разрабатывается организацией, занимающейся эксплуатацией накопителя, утверждается техническим руководителем.</w:t>
      </w:r>
    </w:p>
    <w:bookmarkEnd w:id="43"/>
    <w:bookmarkStart w:name="z785" w:id="4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44"/>
    <w:bookmarkStart w:name="z790" w:id="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Проектная документация мониторинга</w:t>
      </w:r>
      <w:r>
        <w:br/>
      </w:r>
      <w:r>
        <w:rPr>
          <w:rFonts w:ascii="Consolas"/>
          <w:b/>
          <w:i w:val="false"/>
          <w:color w:val="000000"/>
        </w:rPr>
        <w:t>
безопасности хвостохранилища</w:t>
      </w:r>
    </w:p>
    <w:bookmarkEnd w:id="45"/>
    <w:bookmarkStart w:name="z792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Проектная документация мониторинга безопасности хвостохранилища разрабатывается: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как раздел в составе проектной документации на строительство (реконструкцию) хвостового хозяйства, или в составе проекта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как отдельный проект в период эксплуатации при изменении нормативно-правовой базы, действовавшей при разработке проекта.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состав проектной документации мониторинга входят краткая пояснительная записка и чертежи.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Краткая пояснительная записка содержит следующие основные разделы: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обоснование необходимости ведения мониторинга на хвостохранилище и выделение объектов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перечень и краткое описание объектов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обоснование состава и объема натурных наблюдений, инструментальных и визуальных, на каждом объекте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установление диагностируемых показателей состояния объектов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разработка критериев безопасности по каждому объекту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методики проведения натурных наблюдений по всем объектам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описание службы мониторинга и ее функций, схема организации мониторинга, отражающая распределение обязанностей и порядок отчетности;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порядок подготовки и обучения эксплуатационного персонала;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методическое обеспечение мониторинга;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промышленная безопасность при ведении мониторинга.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Состав чертежей: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план хвостового хозяйства с расположением объектов мониторинга и установленной на них контрольно-измерительной аппаратуры (контрольно-измерительных приборов);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общие данные с таблицами по номенклатуре, количеству и техническим характеристикам контрольно-измерительной аппаратуры (контрольно-измерительных приборов);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конструкция, монтаж и установка контрольно-измерительной аппаратуры (контрольно-измерительных приборов), спецификация, объемы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поперечные сечения дамб по створам контрольно-измерительной аппаратуры (контрольно-измерительных приборов), с указанием предельно допустимых отметок уровней воды в пьезометрах.</w:t>
      </w:r>
    </w:p>
    <w:bookmarkEnd w:id="46"/>
    <w:bookmarkStart w:name="z812" w:id="4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5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47"/>
    <w:bookmarkStart w:name="z817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   </w:t>
      </w:r>
      <w:r>
        <w:rPr>
          <w:rFonts w:ascii="Consolas"/>
          <w:b/>
          <w:i w:val="false"/>
          <w:color w:val="000000"/>
          <w:sz w:val="20"/>
        </w:rPr>
        <w:t>Толщина льда при передвижении персонала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   </w:t>
      </w:r>
      <w:r>
        <w:rPr>
          <w:rFonts w:ascii="Consolas"/>
          <w:b/>
          <w:i w:val="false"/>
          <w:color w:val="000000"/>
          <w:sz w:val="20"/>
        </w:rPr>
        <w:t>и организация переправ по льду хвостохранилища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8"/>
        <w:gridCol w:w="1534"/>
        <w:gridCol w:w="4045"/>
        <w:gridCol w:w="3363"/>
      </w:tblGrid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Масса, тонн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Толщина ледяного покрова (см), безопасная при температуре воздуха от минус 1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 до минус 2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Минимальное расстояние между транспортом, м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Человек со снаряжением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Автомашина грузоподъемностью 1,5 т с грузом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Автомашина с грузом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Автосамосвал с грузом или бульдозер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Автотягач с грузом или трактор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Гусеничный кран с грузом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21" w:id="4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6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49"/>
    <w:bookmarkStart w:name="z826" w:id="5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Проект зимнего намыва упорных призм дамб хвостохранилища</w:t>
      </w:r>
    </w:p>
    <w:bookmarkEnd w:id="50"/>
    <w:bookmarkStart w:name="z827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Проект намыва упорных призм дамб хвостохранилища при температуре ниже минус 5 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 составляется на основе технико-экономического обоснования и является составной частью проекта накопителя.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Исходными данными для составления проекта зимнего намыва упорной призмы дамбы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расход, плотность и температура пульпы на выходе из обогатительной фабрики (пульпонасосной станции первого подъема);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диаметр, длина и конструкция (наличие и тип теплоизоляции) пульповода (лотка) от фабрики (пульпонасосной станции первого подъема) до наиболее удаленной точки участка дамбы, на котором планируется производить зимний намыв;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расход, плотность и температура пульпы в точке сброса на пляж;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длина и уклон надводного пляжа от нижней бровки верхового откоса дамбы обвалования до уреза воды в отстойном пруду в конце летнего периода, перед началом зимнего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длина фронта намыва на зимний период;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время зимнего намыва в сутках;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данные ближайшей метеостанции по среднесуточным температурам воздуха за год;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теплофизические и физико-механические (физические) свойства исходного материала (хвостов, шламов и других отходов производства), водной фазы пульпы и намывных отложений.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Проект зимнего намыва упорных призм состоит из пояснительной записки и чертежей.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Пояснительная записка содержит: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прогноз изменения температуры и теплосодержания (энтальпии) пульпы по длине пульповодов (лотков) от обогатительной фабрики до точки сброса в накопитель;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мероприятия, обеспечивающие подачу пульпы на карты с необходимой положительной температурой;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теплофизическое обоснование условий зимнего намыва, включающее оценку длины пути пробегания потока пульпы по пляжу до начала замерзания, в зависимости от начальной температуры и параметров пульпы, температуры воздуха и с учетом изменения характеристик пульпы по длине пути пробегания на основе соблюдения следующих критериев: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исключение замерзания потока пульпы в пределах упорной призмы;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исключение аккумуляции воды в переходной (предпрудковой) зоне в виде замытого многолетнепогребенного льда, приводящего к потере емкости накопителя, или воды в виде намороженного на пляж льда в объеме, приводящем к аварийному переполнению отстойного пруда в период весеннего оттаивания;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динамику процессов промерзания - оттаивания в поверхностном слое карты намыва, в зависимости от режима работы пульповыпусков с учетом факторов инфильтрации и интенсивности намыва хвостов на карту. Прогноз времени полного оттаивания мерзлых отложений (хвостов и льда) как на поверхности карты, так и замытых;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оценку допустимости и условия наличия мерзлых грунтов и льда в теле накопителя (в его различных зонах);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требования к текстуре и геотехническим характеристикам грунтов, намытых в сооружение в зимний период;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оценку влияния последствий технологии зимнего намыва на устойчивость ограждающих дамб и их фильтрационную прочность;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технологическую схему зимнего намыва, в зависимости от величины отрицательной температуры воздуха, включающую зоны накопителя, в которых производится намыв, способы намыва (рассредоточенный или сосредоточенный), описание технологии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технические характеристики пульповодов и пульповыпусков (диаметр, длина, заиление, особенности выпуска пульпы, утепление и тому подобные);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графики работы пульповыпусков на весь период зимнего (и, возможно, летнего) намыва; параметры подаваемой на карту пульпы: температура, удельная теплоемкость, удельный расход, консистенция, гранулометрический состав намываемых грунтов (отходов), их средневзвешенный диаметр, плотность минеральной части;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необходимые коррективы летней технологии, обеспечивающие нейтрализацию негативных последствий зимнего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параметры карт намыва: расположение, размеры, обвалование, уклоны, очередность (график) замыва;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15) описание необходимой контрольно-измерительной аппаратуры (контрольно-измерительных приборов), перечень и допустимые значения контролируемых параметров, периодичность, методика обработки результатов измерений.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Чертежи включают: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схему прокладки (переукладки) и монтажа пульповодов и пульповыпусков в различные периоды намыва, их конструктивные параметры;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схему расположения и конструктивные параметры карт намыва;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схему изменения отметок намытой поверхности и пруда-отстойника в результате зимнего намыва (поперечные разрезы) с указанием прогнозируемых проектом талых и мерзлых зон (если они есть), поверхности депрессии и контрольных характеристик намытых грунтов;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схему установки контрольно-измерительной аппаратуры (контрольно-измерительных приборов).</w:t>
      </w:r>
    </w:p>
    <w:bookmarkEnd w:id="51"/>
    <w:bookmarkStart w:name="z861" w:id="5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7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52"/>
    <w:bookmarkStart w:name="z866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     </w:t>
      </w:r>
      <w:r>
        <w:rPr>
          <w:rFonts w:ascii="Consolas"/>
          <w:b/>
          <w:i w:val="false"/>
          <w:color w:val="000000"/>
          <w:sz w:val="20"/>
        </w:rPr>
        <w:t>Минимальные площади майны для осуществления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   </w:t>
      </w:r>
      <w:r>
        <w:rPr>
          <w:rFonts w:ascii="Consolas"/>
          <w:b/>
          <w:i w:val="false"/>
          <w:color w:val="000000"/>
          <w:sz w:val="20"/>
        </w:rPr>
        <w:t>технологических перемещений земснарядов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0"/>
        <w:gridCol w:w="1574"/>
        <w:gridCol w:w="1858"/>
        <w:gridCol w:w="1574"/>
        <w:gridCol w:w="1669"/>
        <w:gridCol w:w="1859"/>
        <w:gridCol w:w="1576"/>
      </w:tblGrid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Производительность земснаряда по воде,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/ч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1000-1200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1600-2400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2400-3600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 майны,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600-800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1000-1200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1400-1600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1800-2000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2500-3000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3500-4000</w:t>
            </w:r>
          </w:p>
        </w:tc>
      </w:tr>
    </w:tbl>
    <w:bookmarkStart w:name="z870" w:id="5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8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54"/>
    <w:bookmarkStart w:name="z875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>Параметры освещенности территорий, дорог, проездов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   </w:t>
      </w:r>
      <w:r>
        <w:rPr>
          <w:rFonts w:ascii="Consolas"/>
          <w:b/>
          <w:i w:val="false"/>
          <w:color w:val="000000"/>
          <w:sz w:val="20"/>
        </w:rPr>
        <w:t>рабочих мест на открытых площадках в темное время суток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8"/>
        <w:gridCol w:w="2467"/>
        <w:gridCol w:w="3629"/>
        <w:gridCol w:w="4146"/>
      </w:tblGrid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Наименьшая освещенность, лк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Плоскость, в которой нормируется освещенность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Дороги для хозяйственных нужд, подъезды к зданиям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проезжей части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Стоянки для автотранспорта и строительных машин, территории дороги в районе ведения работ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освещаемой поверхности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Территория ведения работ устанавливается техническим руководителем фабрики или цеха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Лестницы, мостики для переходов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Погрузка и разгрузка материалов конструкций, оборудования и деталей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площадях приема и подачи оборудования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Вертикальная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крюке крана во всех его положениях со стороны машиниста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Помещение на накопителе для обогрева рабочих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Разработка грунта экскаваторами, кроме траншей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низа забоя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Вертикальная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всей высоте забоя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Рытье траншей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Горизонтальная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дна траншеи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Вертикальная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всей высоте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Разработка и перемещение грунта бульдозерами, скреперами, работа катками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обрабатываемой площадки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Укладка и монтаж пульповода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прокладки пульповода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Наземный пульповод в период его эксплуатации, дамбы на участке прокладки напорных пульповодов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ночного ремонта и осмотра следует использовать передвижные осветительные средства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Карта или зона намыва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пульповыпусков и верха карты намыва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Плавучий пульповод (при его эксплуатации)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прохода обслуживающего персонала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Дамбы (плотины) на участке примыкания верхового откоса к отстойному пруду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плоскости откоса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Водозаборные, водоперепускные и водосбросные сооружения: при эксплуатации при проведении работ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Вертикальная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Вертикальная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верхнего края колодца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уровня верхней рабочей площадки до плоскости ведения работ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Мостик земснаряда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Горизонтальная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мостика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Фреза земснаряда при ее осмотре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Вертикальная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уровне фрезы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Работы внутри емкостей и колодцев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Вертикальная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всех уровнях производства работ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Работы на льду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Горизонтальная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зоне производства работ</w:t>
            </w:r>
          </w:p>
        </w:tc>
      </w:tr>
    </w:tbl>
    <w:bookmarkStart w:name="z879" w:id="5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9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 для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опасных производственных объектов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хвостовых и шламовых хозяйств   </w:t>
      </w:r>
    </w:p>
    <w:bookmarkEnd w:id="56"/>
    <w:bookmarkStart w:name="z884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 Формы журналов наблюдения</w:t>
      </w:r>
    </w:p>
    <w:bookmarkEnd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Все журналы наблюдений имеют титульный лист. На оборотной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стороне титульного листа указывается фамилия и должность лица,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ответственного за ведение журнала. Все записи в журнале за смену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подписываются.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(титульный лист журнала)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организаций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                       Ж У Р Н А Л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журнала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 объекта наблюдений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Начат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Окончен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настоящем журнале пронумерованных и прошнурованных страниц.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(оборотная сторона титульного листа)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   </w:t>
      </w:r>
      <w:r>
        <w:rPr>
          <w:rFonts w:ascii="Consolas"/>
          <w:b/>
          <w:i w:val="false"/>
          <w:color w:val="000000"/>
          <w:sz w:val="20"/>
        </w:rPr>
        <w:t>Ответственные за ведение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6"/>
        <w:gridCol w:w="2379"/>
        <w:gridCol w:w="4989"/>
        <w:gridCol w:w="1956"/>
      </w:tblGrid>
      <w:tr>
        <w:trPr>
          <w:trHeight w:val="30" w:hRule="atLeast"/>
        </w:trPr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назначения на должность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900" w:id="5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1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58"/>
    <w:bookmarkStart w:name="z901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   </w:t>
      </w:r>
      <w:r>
        <w:rPr>
          <w:rFonts w:ascii="Consolas"/>
          <w:b/>
          <w:i w:val="false"/>
          <w:color w:val="000000"/>
          <w:sz w:val="20"/>
        </w:rPr>
        <w:t>Журнал квартального контроля намыва дамбы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727"/>
        <w:gridCol w:w="1468"/>
        <w:gridCol w:w="1728"/>
        <w:gridCol w:w="1106"/>
        <w:gridCol w:w="326"/>
        <w:gridCol w:w="369"/>
        <w:gridCol w:w="369"/>
        <w:gridCol w:w="369"/>
        <w:gridCol w:w="731"/>
        <w:gridCol w:w="546"/>
        <w:gridCol w:w="678"/>
        <w:gridCol w:w="495"/>
        <w:gridCol w:w="625"/>
        <w:gridCol w:w="494"/>
        <w:gridCol w:w="572"/>
        <w:gridCol w:w="706"/>
      </w:tblGrid>
      <w:tr>
        <w:trPr>
          <w:trHeight w:val="285" w:hRule="atLeast"/>
        </w:trPr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Номера поперечников и их пикетаж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Квартал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Горизонт воды в пруду, 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гребня дамбы обвалования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пляжа у дамбы обвалования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 пляжа, м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bookmarkStart w:name="z903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Приложения: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Журнал заполняется на конец каждого квартала по данным маркшейдерских съемок, включающих: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план обвалования последнего яруса намыва по всей длине дамбы от бровки низового откоса до уреза воды в пруду с расположением распределительных пульповодов и сосредоточенных выпусков, с указанием их диаметров и номеров рассредоточенных пульповыпусков, створов контрольно–измерительных приборов и других закрепленных поперечников. По длине дамбы наносится пикетаж;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продольный профиль по гребню обвалования намываемого яруса;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сечения по закрепленным поперечникам.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 продольном профиле отметки гребня дамбы обвалования приводятся на каждом пикете и в местах перепада отметок в 200 мм и более.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На поперечных сечениях нанесены горизонт воды в пруду и отметки надводного пляжа у верхового откоса дамбы обвалования, в точке резкого перелома профиля пляжа, если она расположена ближе 25 м от верхового откоса, и далее через 25 м на доступной для прохода людей.</w:t>
      </w:r>
    </w:p>
    <w:bookmarkEnd w:id="60"/>
    <w:bookmarkStart w:name="z910" w:id="6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2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61"/>
    <w:bookmarkStart w:name="z911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Журнал наблюдения за характеристикой пульпы, подаваемой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на намыв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73"/>
        <w:gridCol w:w="936"/>
        <w:gridCol w:w="720"/>
        <w:gridCol w:w="802"/>
        <w:gridCol w:w="1172"/>
        <w:gridCol w:w="433"/>
        <w:gridCol w:w="541"/>
        <w:gridCol w:w="664"/>
        <w:gridCol w:w="997"/>
        <w:gridCol w:w="762"/>
        <w:gridCol w:w="997"/>
        <w:gridCol w:w="1131"/>
        <w:gridCol w:w="1264"/>
        <w:gridCol w:w="783"/>
        <w:gridCol w:w="1124"/>
      </w:tblGrid>
      <w:tr>
        <w:trPr>
          <w:trHeight w:val="645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отбора пробы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пробы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отбора и диаметр выпуска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 дм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Отношение Т:Ж по массе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Удельная плотность минеральной части грунта, г/см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Гранулометрический состав (% ) частиц диаметром, мм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Средневзвешанный диаметр, мм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1-0,5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0,5-0,25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0,25- 0,11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0,1-0,05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0,05-0,01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0,01-0,005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bookmarkStart w:name="z915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Примечания: 1. Отбор и анализ проб производит лаборатория обогатительной фабрики.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             2. В графе 3 при отборе проб из пульповыпусков указываются номер и диаметр выпуска и каким по счету из числа одновременно работающих выпусков он является во время отбора пробы.</w:t>
      </w:r>
    </w:p>
    <w:bookmarkEnd w:id="63"/>
    <w:bookmarkStart w:name="z917" w:id="6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3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64"/>
    <w:bookmarkStart w:name="z918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  </w:t>
      </w:r>
      <w:r>
        <w:rPr>
          <w:rFonts w:ascii="Consolas"/>
          <w:b/>
          <w:i w:val="false"/>
          <w:color w:val="000000"/>
          <w:sz w:val="20"/>
        </w:rPr>
        <w:t>Журнал контроля качества хвостов, намытых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хвостохранилище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92"/>
        <w:gridCol w:w="543"/>
        <w:gridCol w:w="1204"/>
        <w:gridCol w:w="617"/>
        <w:gridCol w:w="469"/>
        <w:gridCol w:w="469"/>
        <w:gridCol w:w="547"/>
        <w:gridCol w:w="599"/>
        <w:gridCol w:w="599"/>
        <w:gridCol w:w="599"/>
        <w:gridCol w:w="599"/>
        <w:gridCol w:w="708"/>
        <w:gridCol w:w="708"/>
        <w:gridCol w:w="816"/>
        <w:gridCol w:w="668"/>
        <w:gridCol w:w="833"/>
        <w:gridCol w:w="816"/>
        <w:gridCol w:w="1110"/>
        <w:gridCol w:w="816"/>
      </w:tblGrid>
      <w:tr>
        <w:trPr>
          <w:trHeight w:val="255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отбора и номер пробы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анализа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отбора проб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(%) частиц диаметром, мм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Средневзвешенный диаметр, мм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Плотность хвостов, г/см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Влажность, (% )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Плотность скелета, г/см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Плотность минеральной части грунта, г/см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Пористость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Пикет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Расстояние от оси насыпной дамбы до точки отбора,м ки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Абсолютная отметка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– 0.5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0.5 – 0.25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0.25 – 0.1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0.1 – 0.05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0.05 – 0.01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0.01 – 0.005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0.005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920" w:id="6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4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66"/>
    <w:bookmarkStart w:name="z921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  </w:t>
      </w:r>
      <w:r>
        <w:rPr>
          <w:rFonts w:ascii="Consolas"/>
          <w:b/>
          <w:i w:val="false"/>
          <w:color w:val="000000"/>
          <w:sz w:val="20"/>
        </w:rPr>
        <w:t>Журнал наблюдений за уровнями воды в пьезометрах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268"/>
        <w:gridCol w:w="1588"/>
        <w:gridCol w:w="1603"/>
        <w:gridCol w:w="1661"/>
        <w:gridCol w:w="929"/>
        <w:gridCol w:w="929"/>
        <w:gridCol w:w="929"/>
        <w:gridCol w:w="1312"/>
        <w:gridCol w:w="1718"/>
        <w:gridCol w:w="1029"/>
      </w:tblGrid>
      <w:tr>
        <w:trPr>
          <w:trHeight w:val="66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замера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уровня воды в пруду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створа – КИП и номер пьезометра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Ширина надводного пляжа в районе створа, м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устья пьезометра, 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Расстояние от устья до уровня воды,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пьезометрического уровня, м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1-ый замер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2-ой замер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3-ий замер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среднее значение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 по среднему (гр.4 - гр.8)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23" w:id="6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5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68"/>
    <w:bookmarkStart w:name="z924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>Журнал визуальных наблюдений за стоянием</w:t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 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(наименование объекта)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748"/>
        <w:gridCol w:w="2761"/>
        <w:gridCol w:w="1910"/>
        <w:gridCol w:w="2439"/>
        <w:gridCol w:w="1749"/>
        <w:gridCol w:w="1881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наблюдений, состояние погоды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наблюдений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Результаты наблюдений (при наличии деформации производятся за зарисовки с указанием размеров и детальное описание)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 и подпись наблюдателя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Меры по ликвидации и устранению недостатков и дефектов, фамилия ответственного за исполнение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Сроки выполнения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о выполнении (дата и подпись должностного лица, проверившего исполнение)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8" w:id="7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6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70"/>
    <w:bookmarkStart w:name="z929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   </w:t>
      </w:r>
      <w:r>
        <w:rPr>
          <w:rFonts w:ascii="Consolas"/>
          <w:b/>
          <w:i w:val="false"/>
          <w:color w:val="000000"/>
          <w:sz w:val="20"/>
        </w:rPr>
        <w:t>Журнал контроля за вертикальными перемещениями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749"/>
        <w:gridCol w:w="868"/>
        <w:gridCol w:w="1750"/>
        <w:gridCol w:w="1397"/>
        <w:gridCol w:w="2986"/>
        <w:gridCol w:w="1750"/>
        <w:gridCol w:w="2633"/>
      </w:tblGrid>
      <w:tr>
        <w:trPr>
          <w:trHeight w:val="30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створа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и номер КИП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Первое измерение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результаты последующих измерений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абсолютная отметка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абсолютная отметка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разница между смежными измерениями то же от начала измерений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абсолютная отметка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Разница между смежными измерениями то же от начала измерений</w:t>
            </w:r>
          </w:p>
        </w:tc>
      </w:tr>
      <w:tr>
        <w:trPr>
          <w:trHeight w:val="3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931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Примечание. Перемещение вниз от первоначального положения берется со знаком (минус), а вверх со знаком (плюс).</w:t>
      </w:r>
    </w:p>
    <w:bookmarkEnd w:id="72"/>
    <w:bookmarkStart w:name="z932" w:id="7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7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73"/>
    <w:bookmarkStart w:name="z933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   </w:t>
      </w:r>
      <w:r>
        <w:rPr>
          <w:rFonts w:ascii="Consolas"/>
          <w:b/>
          <w:i w:val="false"/>
          <w:color w:val="000000"/>
          <w:sz w:val="20"/>
        </w:rPr>
        <w:t>Журнал контроля за горизонтальными перемещениями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388"/>
        <w:gridCol w:w="746"/>
        <w:gridCol w:w="1203"/>
        <w:gridCol w:w="746"/>
        <w:gridCol w:w="1203"/>
        <w:gridCol w:w="1539"/>
        <w:gridCol w:w="1218"/>
        <w:gridCol w:w="747"/>
        <w:gridCol w:w="1235"/>
        <w:gridCol w:w="1571"/>
        <w:gridCol w:w="1381"/>
      </w:tblGrid>
      <w:tr>
        <w:trPr>
          <w:trHeight w:val="24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створа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и номер КИА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Цикл измерений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Смещение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±х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±у</w:t>
            </w:r>
          </w:p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Смещение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±х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Смещение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±х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между смежными измерениями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±х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±у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начала измерений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±х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±у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смежными измерениями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±х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±у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начала измерений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±х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n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±у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n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935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Примечание. Смещение в сторону верхнего бьефа и вправо берется со знаком (минус), а в сторону нижнего бьефа и влево - со знаком (плюс).</w:t>
      </w:r>
    </w:p>
    <w:bookmarkEnd w:id="75"/>
    <w:bookmarkStart w:name="z936" w:id="7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Форма 8 </w:t>
      </w:r>
      <w:r>
        <w:rPr>
          <w:rFonts w:ascii="Consolas"/>
          <w:b w:val="false"/>
          <w:i w:val="false"/>
          <w:color w:val="000000"/>
          <w:sz w:val="20"/>
        </w:rPr>
        <w:t>           </w:t>
      </w:r>
    </w:p>
    <w:bookmarkEnd w:id="76"/>
    <w:bookmarkStart w:name="z937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   </w:t>
      </w:r>
      <w:r>
        <w:rPr>
          <w:rFonts w:ascii="Consolas"/>
          <w:b/>
          <w:i w:val="false"/>
          <w:color w:val="000000"/>
          <w:sz w:val="20"/>
        </w:rPr>
        <w:t>Журнал измерений толщины стенок пульпопроводов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2035"/>
        <w:gridCol w:w="1904"/>
        <w:gridCol w:w="1028"/>
        <w:gridCol w:w="1028"/>
        <w:gridCol w:w="1028"/>
        <w:gridCol w:w="1028"/>
        <w:gridCol w:w="1028"/>
        <w:gridCol w:w="1028"/>
        <w:gridCol w:w="2679"/>
      </w:tblGrid>
      <w:tr>
        <w:trPr>
          <w:trHeight w:val="405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замера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пульпопровода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замера (пикет)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Толщина стенки в контрольных точках поперечного сечения пульповода, 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Схема расположения контрольных точек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939" w:id="7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9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78"/>
    <w:bookmarkStart w:name="z940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   </w:t>
      </w:r>
      <w:r>
        <w:rPr>
          <w:rFonts w:ascii="Consolas"/>
          <w:b/>
          <w:i w:val="false"/>
          <w:color w:val="000000"/>
          <w:sz w:val="20"/>
        </w:rPr>
        <w:t>Журнал замеров расходов фильтрационной воды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087"/>
        <w:gridCol w:w="1896"/>
        <w:gridCol w:w="1217"/>
        <w:gridCol w:w="1347"/>
        <w:gridCol w:w="1766"/>
        <w:gridCol w:w="943"/>
        <w:gridCol w:w="1492"/>
        <w:gridCol w:w="1492"/>
        <w:gridCol w:w="1659"/>
      </w:tblGrid>
      <w:tr>
        <w:trPr>
          <w:trHeight w:val="30" w:hRule="atLeast"/>
        </w:trPr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замера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замера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Водослив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Объемный способ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Температура воды, 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взвесей, мг/л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 и подпись исполнителя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Напор на водосливе, см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Расход, л/с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сосуда, л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Время наполнения, 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Расход, л/с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942" w:id="8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10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80"/>
    <w:bookmarkStart w:name="z943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  </w:t>
      </w:r>
      <w:r>
        <w:rPr>
          <w:rFonts w:ascii="Consolas"/>
          <w:b/>
          <w:i w:val="false"/>
          <w:color w:val="000000"/>
          <w:sz w:val="20"/>
        </w:rPr>
        <w:t>Журнал наблюдений за уровнями воды в накопителях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3242"/>
        <w:gridCol w:w="4860"/>
        <w:gridCol w:w="3100"/>
      </w:tblGrid>
      <w:tr>
        <w:trPr>
          <w:trHeight w:val="30" w:hRule="atLeast"/>
        </w:trPr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время наблюдений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Абсолютные отметки горизонта воды в накопителях,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Хвостохранилище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Аварийная емкость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Пруд-накопитель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945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 
Примечания: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Количество граф и наименование накопителей принимается по фактическим данным.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Журнал ведется диспетчером (оператором) цеха или фабрики по данным ежедневных замеров, сообщаемых ему по телефону (рации) мастерами или непосредственно дежурными по объектам.</w:t>
      </w:r>
    </w:p>
    <w:bookmarkEnd w:id="82"/>
    <w:bookmarkStart w:name="z948" w:id="8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11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83"/>
    <w:bookmarkStart w:name="z949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        </w:t>
      </w:r>
      <w:r>
        <w:rPr>
          <w:rFonts w:ascii="Consolas"/>
          <w:b/>
          <w:i w:val="false"/>
          <w:color w:val="000000"/>
          <w:sz w:val="20"/>
        </w:rPr>
        <w:t>Журнал учета работы пульповыпусков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0"/>
        <w:gridCol w:w="852"/>
        <w:gridCol w:w="1115"/>
        <w:gridCol w:w="1114"/>
        <w:gridCol w:w="1114"/>
        <w:gridCol w:w="1114"/>
        <w:gridCol w:w="1114"/>
        <w:gridCol w:w="1114"/>
        <w:gridCol w:w="1115"/>
        <w:gridCol w:w="1233"/>
        <w:gridCol w:w="1235"/>
      </w:tblGrid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Номера пульповыпусков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так далее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время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начала (Н) и окончания(О)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работы выпусков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</w:t>
            </w:r>
          </w:p>
        </w:tc>
      </w:tr>
      <w:tr>
        <w:trPr>
          <w:trHeight w:val="30" w:hRule="atLeast"/>
        </w:trPr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51" w:id="8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12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85"/>
    <w:bookmarkStart w:name="z952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   </w:t>
      </w:r>
      <w:r>
        <w:rPr>
          <w:rFonts w:ascii="Consolas"/>
          <w:b/>
          <w:i w:val="false"/>
          <w:color w:val="000000"/>
          <w:sz w:val="20"/>
        </w:rPr>
        <w:t>Журнал наблюдений за уровнями грунтовых вод в скважинах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      </w:t>
      </w:r>
      <w:r>
        <w:rPr>
          <w:rFonts w:ascii="Consolas"/>
          <w:b/>
          <w:i w:val="false"/>
          <w:color w:val="000000"/>
          <w:sz w:val="20"/>
        </w:rPr>
        <w:t>гидрорежимной сети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305"/>
        <w:gridCol w:w="1449"/>
        <w:gridCol w:w="1449"/>
        <w:gridCol w:w="1449"/>
        <w:gridCol w:w="1449"/>
        <w:gridCol w:w="1450"/>
        <w:gridCol w:w="1450"/>
        <w:gridCol w:w="1451"/>
      </w:tblGrid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Отметка уровней воды,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накопителе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скважине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так далее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956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В графу 2 вносится наименование накопителя.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Первый замер производится при приемке скважины в эксплуатацию.</w:t>
      </w:r>
    </w:p>
    <w:bookmarkEnd w:id="87"/>
    <w:bookmarkStart w:name="z959" w:id="8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13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88"/>
    <w:bookmarkStart w:name="z960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   </w:t>
      </w:r>
      <w:r>
        <w:rPr>
          <w:rFonts w:ascii="Consolas"/>
          <w:b/>
          <w:i w:val="false"/>
          <w:color w:val="000000"/>
          <w:sz w:val="20"/>
        </w:rPr>
        <w:t>Журнал учета общего химического анализа воды</w:t>
      </w:r>
    </w:p>
    <w:bookmarkEnd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Организация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Дата отбора пробы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Дата поступления в лабораторию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Лаборатория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Дата начала анализа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Дата окончания анализа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Анализ воды №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(п/п, по ведомости)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Организация, объект, месторождение и другие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Номер пробы (по ведомости)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отбора пробы (выработка, пост, скважина и другие)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Дебит, м/ч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Глубина взятия пробы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Водоносный горизонт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Краткая характеристика водовмещающих пород и их геологический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индекс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Условия и методика отбора и консервация пробы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Наблюдались ли выделения пузырьков газа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Температура воды при взятии пробы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Количество воды, присланной на анализ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Фамилия отбиравшего пробу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Примечания: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1970"/>
        <w:gridCol w:w="2038"/>
        <w:gridCol w:w="2128"/>
        <w:gridCol w:w="3377"/>
        <w:gridCol w:w="2279"/>
      </w:tblGrid>
      <w:tr>
        <w:trPr>
          <w:trHeight w:val="30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Катионы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в литре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Другие определения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мг-экв.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проц., мг-экв.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 агрессивн. эксперим.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Mg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Окисляемость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 по кислороду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Fe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ХПК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 по кислороду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NH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ПАЛ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K+Na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Силикаты: SiO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Fе общее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Fe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Сухой остаток при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t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= 105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Анионы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в литре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мг-экв.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Прокаленный остаток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SO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Минерализация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мг/л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HCО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Физич. свойства при взятии пробы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CO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мл/л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Прозрачность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Cl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Вкус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Осадок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Изменение при стоянии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Формула солевого состава воды: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Примечание: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</w:t>
      </w:r>
      <w:r>
        <w:rPr>
          <w:rFonts w:ascii="Consolas"/>
          <w:b w:val="false"/>
          <w:i w:val="false"/>
          <w:color w:val="000000"/>
          <w:vertAlign w:val="subscript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+ Na</w:t>
      </w:r>
      <w:r>
        <w:rPr>
          <w:rFonts w:ascii="Consolas"/>
          <w:b w:val="false"/>
          <w:i w:val="false"/>
          <w:color w:val="000000"/>
          <w:vertAlign w:val="subscript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- вычислено по разности, определено экспериментально (нужное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подчеркнуть). Суммировано 1/2 HCO</w:t>
      </w:r>
      <w:r>
        <w:rPr>
          <w:rFonts w:ascii="Consolas"/>
          <w:b w:val="false"/>
          <w:i w:val="false"/>
          <w:color w:val="000000"/>
          <w:vertAlign w:val="subscript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мг/л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Аналитик _________________ Дата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химлаборатории _______________________________________</w:t>
      </w:r>
    </w:p>
    <w:bookmarkStart w:name="z997" w:id="9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14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90"/>
    <w:bookmarkStart w:name="z998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   </w:t>
      </w:r>
      <w:r>
        <w:rPr>
          <w:rFonts w:ascii="Consolas"/>
          <w:b/>
          <w:i w:val="false"/>
          <w:color w:val="000000"/>
          <w:sz w:val="20"/>
        </w:rPr>
        <w:t>Журнал ведомости химических анализов проб воды по объекту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3106"/>
        <w:gridCol w:w="1468"/>
        <w:gridCol w:w="1329"/>
        <w:gridCol w:w="1112"/>
        <w:gridCol w:w="1112"/>
        <w:gridCol w:w="1112"/>
        <w:gridCol w:w="1113"/>
        <w:gridCol w:w="1113"/>
        <w:gridCol w:w="1113"/>
      </w:tblGrid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пробы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Организация, объект, место отбора проб, тип водоисточника, водоносный горизонт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отбора пробы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рН*1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ионов, цифры верхняя - мг/л, средняя - мг-экв./л, нижняя - проц., мг-экв.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HCO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SO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000" w:id="9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Продолжение формы 14            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326"/>
        <w:gridCol w:w="1326"/>
        <w:gridCol w:w="1326"/>
        <w:gridCol w:w="3118"/>
        <w:gridCol w:w="1394"/>
        <w:gridCol w:w="1394"/>
        <w:gridCol w:w="1394"/>
        <w:gridCol w:w="1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Минерализация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Компоненты, мг/л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Мg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+ Na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NH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Fe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Сухой остаток, мг/л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Fe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SiO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Взвеси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  <w:u w:val="single"/>
              </w:rPr>
              <w:t>агр. СО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св. СО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bookmarkStart w:name="z1001" w:id="9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Окончание формы 14           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3081"/>
        <w:gridCol w:w="2659"/>
        <w:gridCol w:w="2638"/>
        <w:gridCol w:w="27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Окисляемость, мг/л, по O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S, мг/л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*1 При pH &gt; 8,3 содержание (CO</w:t>
      </w:r>
      <w:r>
        <w:rPr>
          <w:rFonts w:ascii="Consolas"/>
          <w:b w:val="false"/>
          <w:i w:val="false"/>
          <w:color w:val="000000"/>
          <w:vertAlign w:val="superscript"/>
        </w:rPr>
        <w:t>2-</w:t>
      </w:r>
      <w:r>
        <w:rPr>
          <w:rFonts w:ascii="Consolas"/>
          <w:b w:val="false"/>
          <w:i w:val="false"/>
          <w:color w:val="000000"/>
          <w:sz w:val="20"/>
        </w:rPr>
        <w:t xml:space="preserve"> ) - в примечании.</w:t>
      </w:r>
    </w:p>
    <w:bookmarkStart w:name="z1005" w:id="9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Форма 15</w:t>
      </w:r>
      <w:r>
        <w:rPr>
          <w:rFonts w:ascii="Consolas"/>
          <w:b w:val="false"/>
          <w:i w:val="false"/>
          <w:color w:val="000000"/>
          <w:sz w:val="20"/>
        </w:rPr>
        <w:t>            </w:t>
      </w:r>
    </w:p>
    <w:bookmarkEnd w:id="94"/>
    <w:bookmarkStart w:name="z1006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>Журнал ведомости содержания микрокомпонентов в воде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3115"/>
        <w:gridCol w:w="1472"/>
        <w:gridCol w:w="1140"/>
        <w:gridCol w:w="1141"/>
        <w:gridCol w:w="1141"/>
        <w:gridCol w:w="1141"/>
        <w:gridCol w:w="1141"/>
        <w:gridCol w:w="1141"/>
        <w:gridCol w:w="1142"/>
      </w:tblGrid>
      <w:tr>
        <w:trPr>
          <w:trHeight w:val="3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пробы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Организация, объект, место отбора пробы, тип водоисточника, водоносный горизонт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отбора пробы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микрокомпонентов,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Cu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Mn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Pb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Zn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Cr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Ni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008" w:id="9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Окончание формы 15            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750"/>
        <w:gridCol w:w="1750"/>
        <w:gridCol w:w="1750"/>
        <w:gridCol w:w="1750"/>
        <w:gridCol w:w="1750"/>
        <w:gridCol w:w="1750"/>
        <w:gridCol w:w="175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Ca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2+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U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Br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J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-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Al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3+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Va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6+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Примечание.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Состав подлежащих определению компонентов и микрокомпонентов задается проектной документацией.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Дата __________________ Аналитик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Руководитель лаборатории 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